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5915" w:rsidRPr="00A00A4E" w:rsidRDefault="008C5915" w:rsidP="008C5915">
      <w:pPr>
        <w:spacing w:line="560" w:lineRule="exact"/>
        <w:rPr>
          <w:rFonts w:ascii="仿宋_GB2312" w:eastAsia="仿宋_GB2312" w:hAnsi="黑体" w:cs="Times New Roman"/>
          <w:sz w:val="32"/>
          <w:szCs w:val="32"/>
        </w:rPr>
      </w:pPr>
      <w:r w:rsidRPr="00A00A4E">
        <w:rPr>
          <w:rFonts w:ascii="仿宋_GB2312" w:eastAsia="仿宋_GB2312" w:hAnsi="黑体" w:cs="Times New Roman" w:hint="eastAsia"/>
          <w:sz w:val="32"/>
          <w:szCs w:val="32"/>
        </w:rPr>
        <w:t>附件</w:t>
      </w:r>
      <w:r w:rsidR="00447D47" w:rsidRPr="00A00A4E">
        <w:rPr>
          <w:rFonts w:ascii="仿宋_GB2312" w:eastAsia="仿宋_GB2312" w:hAnsi="黑体" w:cs="Times New Roman" w:hint="eastAsia"/>
          <w:sz w:val="32"/>
          <w:szCs w:val="32"/>
        </w:rPr>
        <w:t>1</w:t>
      </w:r>
    </w:p>
    <w:p w:rsidR="008C5915" w:rsidRPr="00A00A4E" w:rsidRDefault="008C5915" w:rsidP="008C5915">
      <w:pPr>
        <w:spacing w:line="560" w:lineRule="exact"/>
        <w:rPr>
          <w:rFonts w:ascii="仿宋_GB2312" w:eastAsia="仿宋_GB2312" w:hAnsi="仿宋" w:cs="Times New Roman"/>
          <w:sz w:val="32"/>
          <w:szCs w:val="32"/>
        </w:rPr>
      </w:pPr>
    </w:p>
    <w:p w:rsidR="00BA1518" w:rsidRPr="00A00A4E" w:rsidRDefault="00BA1518" w:rsidP="008C5915">
      <w:pPr>
        <w:spacing w:line="560" w:lineRule="exact"/>
        <w:rPr>
          <w:rFonts w:ascii="仿宋_GB2312" w:eastAsia="仿宋_GB2312" w:hAnsi="仿宋" w:cs="Times New Roman"/>
          <w:sz w:val="32"/>
          <w:szCs w:val="32"/>
        </w:rPr>
      </w:pPr>
    </w:p>
    <w:p w:rsidR="00BA1518" w:rsidRPr="00A00A4E" w:rsidRDefault="00BA1518" w:rsidP="008C5915">
      <w:pPr>
        <w:spacing w:line="560" w:lineRule="exact"/>
        <w:rPr>
          <w:rFonts w:ascii="仿宋_GB2312" w:eastAsia="仿宋_GB2312" w:hAnsi="仿宋" w:cs="Times New Roman"/>
          <w:sz w:val="32"/>
          <w:szCs w:val="32"/>
        </w:rPr>
      </w:pPr>
    </w:p>
    <w:p w:rsidR="00BA1518" w:rsidRPr="00A00A4E" w:rsidRDefault="00BA1518" w:rsidP="008C5915">
      <w:pPr>
        <w:spacing w:line="560" w:lineRule="exact"/>
        <w:rPr>
          <w:rFonts w:ascii="仿宋_GB2312" w:eastAsia="仿宋_GB2312" w:hAnsi="仿宋" w:cs="Times New Roman"/>
          <w:sz w:val="32"/>
          <w:szCs w:val="32"/>
        </w:rPr>
      </w:pPr>
    </w:p>
    <w:p w:rsidR="00BA1518" w:rsidRPr="00A00A4E" w:rsidRDefault="00BA1518" w:rsidP="008C5915">
      <w:pPr>
        <w:spacing w:line="560" w:lineRule="exact"/>
        <w:rPr>
          <w:rFonts w:ascii="仿宋_GB2312" w:eastAsia="仿宋_GB2312" w:hAnsi="仿宋" w:cs="Times New Roman"/>
          <w:sz w:val="32"/>
          <w:szCs w:val="32"/>
        </w:rPr>
      </w:pPr>
    </w:p>
    <w:p w:rsidR="00447D47" w:rsidRPr="00A00A4E" w:rsidRDefault="00CD14FE" w:rsidP="00447D47">
      <w:pPr>
        <w:spacing w:line="700" w:lineRule="exact"/>
        <w:jc w:val="center"/>
        <w:rPr>
          <w:rFonts w:ascii="方正小标宋简体" w:eastAsia="方正小标宋简体" w:hAnsi="宋体"/>
          <w:sz w:val="44"/>
          <w:szCs w:val="44"/>
        </w:rPr>
      </w:pPr>
      <w:r w:rsidRPr="00A00A4E">
        <w:rPr>
          <w:rFonts w:ascii="方正小标宋简体" w:eastAsia="方正小标宋简体" w:hAnsi="宋体" w:cs="Times New Roman"/>
          <w:sz w:val="44"/>
          <w:szCs w:val="44"/>
        </w:rPr>
        <w:t>2020</w:t>
      </w:r>
      <w:r w:rsidR="008C5915" w:rsidRPr="00A00A4E">
        <w:rPr>
          <w:rFonts w:ascii="方正小标宋简体" w:eastAsia="方正小标宋简体" w:hAnsi="宋体" w:cs="Times New Roman" w:hint="eastAsia"/>
          <w:sz w:val="44"/>
          <w:szCs w:val="44"/>
        </w:rPr>
        <w:t>年</w:t>
      </w:r>
      <w:r w:rsidR="008833AE" w:rsidRPr="00A00A4E">
        <w:rPr>
          <w:rFonts w:ascii="方正小标宋简体" w:eastAsia="方正小标宋简体" w:hAnsi="宋体" w:cs="Times New Roman" w:hint="eastAsia"/>
          <w:sz w:val="44"/>
          <w:szCs w:val="44"/>
        </w:rPr>
        <w:t>度</w:t>
      </w:r>
      <w:r w:rsidR="008C5915" w:rsidRPr="00A00A4E">
        <w:rPr>
          <w:rFonts w:ascii="方正小标宋简体" w:eastAsia="方正小标宋简体" w:hAnsi="宋体" w:cs="Times New Roman" w:hint="eastAsia"/>
          <w:sz w:val="44"/>
          <w:szCs w:val="44"/>
        </w:rPr>
        <w:t>内蒙古自治区</w:t>
      </w:r>
      <w:r w:rsidR="00607A92" w:rsidRPr="00A00A4E">
        <w:rPr>
          <w:rFonts w:ascii="方正小标宋简体" w:eastAsia="方正小标宋简体" w:hAnsi="宋体" w:hint="eastAsia"/>
          <w:sz w:val="44"/>
          <w:szCs w:val="44"/>
        </w:rPr>
        <w:t>关键技术</w:t>
      </w:r>
    </w:p>
    <w:p w:rsidR="008C5915" w:rsidRPr="00A00A4E" w:rsidRDefault="00607A92" w:rsidP="00447D47">
      <w:pPr>
        <w:spacing w:line="700" w:lineRule="exact"/>
        <w:jc w:val="center"/>
        <w:rPr>
          <w:rFonts w:ascii="方正小标宋简体" w:eastAsia="方正小标宋简体" w:hAnsi="宋体" w:cs="Times New Roman"/>
          <w:sz w:val="44"/>
          <w:szCs w:val="44"/>
        </w:rPr>
      </w:pPr>
      <w:r w:rsidRPr="00A00A4E">
        <w:rPr>
          <w:rFonts w:ascii="方正小标宋简体" w:eastAsia="方正小标宋简体" w:hAnsi="宋体" w:hint="eastAsia"/>
          <w:sz w:val="44"/>
          <w:szCs w:val="44"/>
        </w:rPr>
        <w:t>攻关计划</w:t>
      </w:r>
      <w:r w:rsidR="008C5915" w:rsidRPr="00A00A4E">
        <w:rPr>
          <w:rFonts w:ascii="方正小标宋简体" w:eastAsia="方正小标宋简体" w:hAnsi="宋体" w:cs="Times New Roman"/>
          <w:sz w:val="44"/>
          <w:szCs w:val="44"/>
        </w:rPr>
        <w:t>项目</w:t>
      </w:r>
      <w:r w:rsidR="008C5915" w:rsidRPr="00A00A4E">
        <w:rPr>
          <w:rFonts w:ascii="方正小标宋简体" w:eastAsia="方正小标宋简体" w:hAnsi="宋体" w:cs="Times New Roman" w:hint="eastAsia"/>
          <w:sz w:val="44"/>
          <w:szCs w:val="44"/>
        </w:rPr>
        <w:t>申报指南</w:t>
      </w:r>
    </w:p>
    <w:p w:rsidR="008C5915" w:rsidRPr="00A00A4E" w:rsidRDefault="008C5915" w:rsidP="008C5915">
      <w:pPr>
        <w:spacing w:line="560" w:lineRule="exact"/>
        <w:jc w:val="center"/>
        <w:rPr>
          <w:rFonts w:ascii="方正小标宋简体" w:eastAsia="方正小标宋简体" w:hAnsi="宋体" w:cs="Times New Roman"/>
          <w:sz w:val="44"/>
          <w:szCs w:val="44"/>
        </w:rPr>
      </w:pPr>
    </w:p>
    <w:p w:rsidR="008C5915" w:rsidRPr="00A00A4E" w:rsidRDefault="008C5915" w:rsidP="008C5915">
      <w:pPr>
        <w:spacing w:line="560" w:lineRule="exact"/>
        <w:jc w:val="center"/>
        <w:rPr>
          <w:rFonts w:ascii="方正小标宋简体" w:eastAsia="方正小标宋简体" w:hAnsi="宋体" w:cs="Times New Roman"/>
          <w:sz w:val="44"/>
          <w:szCs w:val="44"/>
        </w:rPr>
      </w:pPr>
    </w:p>
    <w:p w:rsidR="008C5915" w:rsidRPr="00A00A4E" w:rsidRDefault="008C5915" w:rsidP="008C5915">
      <w:pPr>
        <w:spacing w:line="560" w:lineRule="exact"/>
        <w:jc w:val="center"/>
        <w:rPr>
          <w:rFonts w:ascii="方正小标宋简体" w:eastAsia="方正小标宋简体" w:hAnsi="宋体" w:cs="Times New Roman"/>
          <w:sz w:val="44"/>
          <w:szCs w:val="44"/>
        </w:rPr>
      </w:pPr>
    </w:p>
    <w:p w:rsidR="008C5915" w:rsidRPr="00A00A4E" w:rsidRDefault="008C5915" w:rsidP="008C5915">
      <w:pPr>
        <w:spacing w:line="560" w:lineRule="exact"/>
        <w:jc w:val="center"/>
        <w:rPr>
          <w:rFonts w:ascii="方正小标宋简体" w:eastAsia="方正小标宋简体" w:hAnsi="宋体" w:cs="Times New Roman"/>
          <w:sz w:val="44"/>
          <w:szCs w:val="44"/>
        </w:rPr>
      </w:pPr>
    </w:p>
    <w:p w:rsidR="008C5915" w:rsidRPr="00A00A4E" w:rsidRDefault="008C5915" w:rsidP="008C5915">
      <w:pPr>
        <w:spacing w:line="560" w:lineRule="exact"/>
        <w:jc w:val="center"/>
        <w:rPr>
          <w:rFonts w:ascii="方正小标宋简体" w:eastAsia="方正小标宋简体" w:hAnsi="宋体" w:cs="Times New Roman"/>
          <w:sz w:val="44"/>
          <w:szCs w:val="44"/>
        </w:rPr>
      </w:pPr>
    </w:p>
    <w:p w:rsidR="008C5915" w:rsidRPr="00A00A4E" w:rsidRDefault="008C5915" w:rsidP="008C5915">
      <w:pPr>
        <w:spacing w:line="560" w:lineRule="exact"/>
        <w:jc w:val="center"/>
        <w:rPr>
          <w:rFonts w:ascii="方正小标宋简体" w:eastAsia="方正小标宋简体" w:hAnsi="宋体" w:cs="Times New Roman"/>
          <w:sz w:val="44"/>
          <w:szCs w:val="44"/>
        </w:rPr>
      </w:pPr>
    </w:p>
    <w:p w:rsidR="008C5915" w:rsidRPr="00A00A4E" w:rsidRDefault="008C5915" w:rsidP="008C5915">
      <w:pPr>
        <w:spacing w:line="560" w:lineRule="exact"/>
        <w:jc w:val="center"/>
        <w:rPr>
          <w:rFonts w:ascii="方正小标宋简体" w:eastAsia="方正小标宋简体" w:hAnsi="宋体" w:cs="Times New Roman"/>
          <w:sz w:val="44"/>
          <w:szCs w:val="44"/>
        </w:rPr>
      </w:pPr>
    </w:p>
    <w:p w:rsidR="008C5915" w:rsidRPr="00A00A4E" w:rsidRDefault="008C5915" w:rsidP="008C5915">
      <w:pPr>
        <w:spacing w:line="560" w:lineRule="exact"/>
        <w:jc w:val="center"/>
        <w:rPr>
          <w:rFonts w:ascii="方正小标宋简体" w:eastAsia="方正小标宋简体" w:hAnsi="宋体" w:cs="Times New Roman"/>
          <w:sz w:val="44"/>
          <w:szCs w:val="44"/>
        </w:rPr>
      </w:pPr>
    </w:p>
    <w:p w:rsidR="008C5915" w:rsidRPr="00A00A4E" w:rsidRDefault="008C5915" w:rsidP="008C5915">
      <w:pPr>
        <w:spacing w:line="560" w:lineRule="exact"/>
        <w:jc w:val="center"/>
        <w:rPr>
          <w:rFonts w:ascii="方正小标宋简体" w:eastAsia="方正小标宋简体" w:hAnsi="宋体" w:cs="Times New Roman"/>
          <w:sz w:val="44"/>
          <w:szCs w:val="44"/>
        </w:rPr>
      </w:pPr>
    </w:p>
    <w:p w:rsidR="008C5915" w:rsidRPr="00A00A4E" w:rsidRDefault="008C5915" w:rsidP="008C5915">
      <w:pPr>
        <w:spacing w:line="560" w:lineRule="exact"/>
        <w:jc w:val="center"/>
        <w:rPr>
          <w:rFonts w:ascii="方正小标宋简体" w:eastAsia="方正小标宋简体" w:hAnsi="宋体" w:cs="Times New Roman"/>
          <w:sz w:val="44"/>
          <w:szCs w:val="44"/>
        </w:rPr>
      </w:pPr>
    </w:p>
    <w:p w:rsidR="008C5915" w:rsidRPr="00A00A4E" w:rsidRDefault="008C5915" w:rsidP="008C5915">
      <w:pPr>
        <w:spacing w:line="560" w:lineRule="exact"/>
        <w:jc w:val="center"/>
        <w:rPr>
          <w:rFonts w:ascii="方正小标宋简体" w:eastAsia="方正小标宋简体" w:hAnsi="宋体" w:cs="Times New Roman"/>
          <w:sz w:val="44"/>
          <w:szCs w:val="44"/>
        </w:rPr>
      </w:pPr>
    </w:p>
    <w:p w:rsidR="008C5915" w:rsidRPr="00A00A4E" w:rsidRDefault="008C5915" w:rsidP="008C5915">
      <w:pPr>
        <w:spacing w:line="560" w:lineRule="exact"/>
        <w:jc w:val="center"/>
        <w:rPr>
          <w:rFonts w:ascii="方正小标宋简体" w:eastAsia="方正小标宋简体" w:hAnsi="宋体" w:cs="Times New Roman"/>
          <w:sz w:val="44"/>
          <w:szCs w:val="44"/>
        </w:rPr>
      </w:pPr>
    </w:p>
    <w:p w:rsidR="00BA1518" w:rsidRPr="00A00A4E" w:rsidRDefault="00BA1518" w:rsidP="008C5915">
      <w:pPr>
        <w:spacing w:line="560" w:lineRule="exact"/>
        <w:jc w:val="center"/>
        <w:rPr>
          <w:rFonts w:ascii="方正小标宋简体" w:eastAsia="方正小标宋简体" w:hAnsi="宋体" w:cs="Times New Roman"/>
          <w:sz w:val="44"/>
          <w:szCs w:val="44"/>
        </w:rPr>
      </w:pPr>
    </w:p>
    <w:p w:rsidR="008C5915" w:rsidRPr="00A00A4E" w:rsidRDefault="00CD14FE" w:rsidP="008C5915">
      <w:pPr>
        <w:spacing w:line="560" w:lineRule="exact"/>
        <w:jc w:val="center"/>
        <w:rPr>
          <w:rFonts w:ascii="方正小标宋简体" w:eastAsia="方正小标宋简体" w:hAnsi="楷体" w:cs="Times New Roman"/>
          <w:sz w:val="36"/>
          <w:szCs w:val="44"/>
        </w:rPr>
      </w:pPr>
      <w:r w:rsidRPr="00A00A4E">
        <w:rPr>
          <w:rFonts w:ascii="方正小标宋简体" w:eastAsia="方正小标宋简体" w:hAnsi="楷体" w:cs="Times New Roman" w:hint="eastAsia"/>
          <w:sz w:val="36"/>
          <w:szCs w:val="44"/>
        </w:rPr>
        <w:t>2020</w:t>
      </w:r>
      <w:r w:rsidR="008C5915" w:rsidRPr="00A00A4E">
        <w:rPr>
          <w:rFonts w:ascii="方正小标宋简体" w:eastAsia="方正小标宋简体" w:hAnsi="楷体" w:cs="Times New Roman" w:hint="eastAsia"/>
          <w:sz w:val="36"/>
          <w:szCs w:val="44"/>
        </w:rPr>
        <w:t>年</w:t>
      </w:r>
      <w:r w:rsidR="00F80D82">
        <w:rPr>
          <w:rFonts w:ascii="方正小标宋简体" w:eastAsia="方正小标宋简体" w:hAnsi="楷体" w:cs="Times New Roman"/>
          <w:sz w:val="36"/>
          <w:szCs w:val="44"/>
        </w:rPr>
        <w:t>4</w:t>
      </w:r>
      <w:r w:rsidR="008C5915" w:rsidRPr="00A00A4E">
        <w:rPr>
          <w:rFonts w:ascii="方正小标宋简体" w:eastAsia="方正小标宋简体" w:hAnsi="楷体" w:cs="Times New Roman" w:hint="eastAsia"/>
          <w:sz w:val="36"/>
          <w:szCs w:val="44"/>
        </w:rPr>
        <w:t>月</w:t>
      </w:r>
    </w:p>
    <w:p w:rsidR="008C5915" w:rsidRPr="00A00A4E" w:rsidRDefault="008C5915">
      <w:pPr>
        <w:widowControl/>
        <w:jc w:val="left"/>
        <w:rPr>
          <w:rFonts w:ascii="方正小标宋简体" w:eastAsia="方正小标宋简体" w:hAnsi="宋体" w:cs="Times New Roman"/>
          <w:sz w:val="44"/>
          <w:szCs w:val="44"/>
        </w:rPr>
      </w:pPr>
      <w:r w:rsidRPr="00A00A4E">
        <w:rPr>
          <w:rFonts w:ascii="方正小标宋简体" w:eastAsia="方正小标宋简体" w:hAnsi="宋体" w:cs="Times New Roman"/>
          <w:sz w:val="44"/>
          <w:szCs w:val="44"/>
        </w:rPr>
        <w:br w:type="page"/>
      </w:r>
    </w:p>
    <w:sdt>
      <w:sdtPr>
        <w:rPr>
          <w:rFonts w:asciiTheme="minorHAnsi" w:eastAsiaTheme="minorEastAsia" w:hAnsiTheme="minorHAnsi" w:cstheme="minorBidi"/>
          <w:color w:val="auto"/>
          <w:kern w:val="2"/>
          <w:sz w:val="21"/>
          <w:szCs w:val="22"/>
          <w:lang w:val="zh-CN"/>
        </w:rPr>
        <w:id w:val="-1778478691"/>
        <w:docPartObj>
          <w:docPartGallery w:val="Table of Contents"/>
          <w:docPartUnique/>
        </w:docPartObj>
      </w:sdtPr>
      <w:sdtEndPr>
        <w:rPr>
          <w:b/>
          <w:bCs/>
        </w:rPr>
      </w:sdtEndPr>
      <w:sdtContent>
        <w:p w:rsidR="008C5915" w:rsidRPr="00A00A4E" w:rsidRDefault="00FB4249" w:rsidP="00FB4249">
          <w:pPr>
            <w:pStyle w:val="TOC"/>
            <w:tabs>
              <w:tab w:val="left" w:pos="204"/>
              <w:tab w:val="center" w:pos="4252"/>
            </w:tabs>
            <w:rPr>
              <w:rFonts w:ascii="方正小标宋简体" w:eastAsia="方正小标宋简体" w:hAnsi="楷体"/>
              <w:color w:val="auto"/>
            </w:rPr>
          </w:pPr>
          <w:r w:rsidRPr="00A00A4E">
            <w:rPr>
              <w:rFonts w:asciiTheme="minorHAnsi" w:eastAsiaTheme="minorEastAsia" w:hAnsiTheme="minorHAnsi" w:cstheme="minorBidi"/>
              <w:color w:val="auto"/>
              <w:kern w:val="2"/>
              <w:sz w:val="21"/>
              <w:szCs w:val="22"/>
              <w:lang w:val="zh-CN"/>
            </w:rPr>
            <w:tab/>
          </w:r>
          <w:r w:rsidRPr="00A00A4E">
            <w:rPr>
              <w:rFonts w:asciiTheme="minorHAnsi" w:eastAsiaTheme="minorEastAsia" w:hAnsiTheme="minorHAnsi" w:cstheme="minorBidi"/>
              <w:color w:val="auto"/>
              <w:kern w:val="2"/>
              <w:sz w:val="21"/>
              <w:szCs w:val="22"/>
              <w:lang w:val="zh-CN"/>
            </w:rPr>
            <w:tab/>
          </w:r>
          <w:r w:rsidR="008C5915" w:rsidRPr="00A00A4E">
            <w:rPr>
              <w:rFonts w:ascii="方正小标宋简体" w:eastAsia="方正小标宋简体" w:hAnsi="楷体" w:hint="eastAsia"/>
              <w:color w:val="auto"/>
              <w:spacing w:val="160"/>
              <w:fitText w:val="960" w:id="1968361984"/>
              <w:lang w:val="zh-CN"/>
            </w:rPr>
            <w:t>目</w:t>
          </w:r>
          <w:r w:rsidR="008C5915" w:rsidRPr="00A00A4E">
            <w:rPr>
              <w:rFonts w:ascii="方正小标宋简体" w:eastAsia="方正小标宋简体" w:hAnsi="楷体" w:hint="eastAsia"/>
              <w:color w:val="auto"/>
              <w:fitText w:val="960" w:id="1968361984"/>
              <w:lang w:val="zh-CN"/>
            </w:rPr>
            <w:t>录</w:t>
          </w:r>
        </w:p>
        <w:p w:rsidR="00730DCF" w:rsidRDefault="00A26A30">
          <w:pPr>
            <w:pStyle w:val="12"/>
            <w:tabs>
              <w:tab w:val="right" w:leader="dot" w:pos="8494"/>
            </w:tabs>
            <w:rPr>
              <w:rFonts w:cstheme="minorBidi"/>
              <w:noProof/>
              <w:kern w:val="2"/>
              <w:sz w:val="21"/>
            </w:rPr>
          </w:pPr>
          <w:r w:rsidRPr="00A00A4E">
            <w:rPr>
              <w:rFonts w:ascii="楷体" w:eastAsia="楷体" w:hAnsi="楷体"/>
            </w:rPr>
            <w:fldChar w:fldCharType="begin"/>
          </w:r>
          <w:r w:rsidR="008C5915" w:rsidRPr="00A00A4E">
            <w:rPr>
              <w:rFonts w:ascii="楷体" w:eastAsia="楷体" w:hAnsi="楷体"/>
            </w:rPr>
            <w:instrText xml:space="preserve"> TOC \o "1-3" \h \z \u </w:instrText>
          </w:r>
          <w:r w:rsidRPr="00A00A4E">
            <w:rPr>
              <w:rFonts w:ascii="楷体" w:eastAsia="楷体" w:hAnsi="楷体"/>
            </w:rPr>
            <w:fldChar w:fldCharType="separate"/>
          </w:r>
          <w:hyperlink w:anchor="_Toc38872060" w:history="1">
            <w:r w:rsidR="00730DCF" w:rsidRPr="00B16063">
              <w:rPr>
                <w:rStyle w:val="ac"/>
                <w:rFonts w:ascii="黑体" w:eastAsia="黑体" w:hAnsi="黑体"/>
                <w:noProof/>
              </w:rPr>
              <w:t>一、高新技术领域</w:t>
            </w:r>
            <w:r w:rsidR="00730DCF">
              <w:rPr>
                <w:noProof/>
                <w:webHidden/>
              </w:rPr>
              <w:tab/>
            </w:r>
            <w:r w:rsidR="00730DCF">
              <w:rPr>
                <w:noProof/>
                <w:webHidden/>
              </w:rPr>
              <w:fldChar w:fldCharType="begin"/>
            </w:r>
            <w:r w:rsidR="00730DCF">
              <w:rPr>
                <w:noProof/>
                <w:webHidden/>
              </w:rPr>
              <w:instrText xml:space="preserve"> PAGEREF _Toc38872060 \h </w:instrText>
            </w:r>
            <w:r w:rsidR="00730DCF">
              <w:rPr>
                <w:noProof/>
                <w:webHidden/>
              </w:rPr>
            </w:r>
            <w:r w:rsidR="00730DCF">
              <w:rPr>
                <w:noProof/>
                <w:webHidden/>
              </w:rPr>
              <w:fldChar w:fldCharType="separate"/>
            </w:r>
            <w:r w:rsidR="00730DCF">
              <w:rPr>
                <w:noProof/>
                <w:webHidden/>
              </w:rPr>
              <w:t>3</w:t>
            </w:r>
            <w:r w:rsidR="00730DCF">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61" w:history="1">
            <w:r w:rsidRPr="00B16063">
              <w:rPr>
                <w:rStyle w:val="ac"/>
                <w:rFonts w:ascii="仿宋_GB2312" w:eastAsia="仿宋_GB2312"/>
                <w:noProof/>
              </w:rPr>
              <w:t>1.能源</w:t>
            </w:r>
            <w:r>
              <w:rPr>
                <w:noProof/>
                <w:webHidden/>
              </w:rPr>
              <w:tab/>
            </w:r>
            <w:r>
              <w:rPr>
                <w:noProof/>
                <w:webHidden/>
              </w:rPr>
              <w:fldChar w:fldCharType="begin"/>
            </w:r>
            <w:r>
              <w:rPr>
                <w:noProof/>
                <w:webHidden/>
              </w:rPr>
              <w:instrText xml:space="preserve"> PAGEREF _Toc38872061 \h </w:instrText>
            </w:r>
            <w:r>
              <w:rPr>
                <w:noProof/>
                <w:webHidden/>
              </w:rPr>
            </w:r>
            <w:r>
              <w:rPr>
                <w:noProof/>
                <w:webHidden/>
              </w:rPr>
              <w:fldChar w:fldCharType="separate"/>
            </w:r>
            <w:r>
              <w:rPr>
                <w:noProof/>
                <w:webHidden/>
              </w:rPr>
              <w:t>3</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62" w:history="1">
            <w:r w:rsidRPr="00B16063">
              <w:rPr>
                <w:rStyle w:val="ac"/>
                <w:rFonts w:ascii="仿宋_GB2312" w:eastAsia="仿宋_GB2312"/>
                <w:noProof/>
              </w:rPr>
              <w:t>2.冶金建材</w:t>
            </w:r>
            <w:r>
              <w:rPr>
                <w:noProof/>
                <w:webHidden/>
              </w:rPr>
              <w:tab/>
            </w:r>
            <w:r>
              <w:rPr>
                <w:noProof/>
                <w:webHidden/>
              </w:rPr>
              <w:fldChar w:fldCharType="begin"/>
            </w:r>
            <w:r>
              <w:rPr>
                <w:noProof/>
                <w:webHidden/>
              </w:rPr>
              <w:instrText xml:space="preserve"> PAGEREF _Toc38872062 \h </w:instrText>
            </w:r>
            <w:r>
              <w:rPr>
                <w:noProof/>
                <w:webHidden/>
              </w:rPr>
            </w:r>
            <w:r>
              <w:rPr>
                <w:noProof/>
                <w:webHidden/>
              </w:rPr>
              <w:fldChar w:fldCharType="separate"/>
            </w:r>
            <w:r>
              <w:rPr>
                <w:noProof/>
                <w:webHidden/>
              </w:rPr>
              <w:t>3</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63" w:history="1">
            <w:r w:rsidRPr="00B16063">
              <w:rPr>
                <w:rStyle w:val="ac"/>
                <w:rFonts w:ascii="仿宋_GB2312" w:eastAsia="仿宋_GB2312"/>
                <w:noProof/>
              </w:rPr>
              <w:t>3.化工</w:t>
            </w:r>
            <w:r>
              <w:rPr>
                <w:noProof/>
                <w:webHidden/>
              </w:rPr>
              <w:tab/>
            </w:r>
            <w:r>
              <w:rPr>
                <w:noProof/>
                <w:webHidden/>
              </w:rPr>
              <w:fldChar w:fldCharType="begin"/>
            </w:r>
            <w:r>
              <w:rPr>
                <w:noProof/>
                <w:webHidden/>
              </w:rPr>
              <w:instrText xml:space="preserve"> PAGEREF _Toc38872063 \h </w:instrText>
            </w:r>
            <w:r>
              <w:rPr>
                <w:noProof/>
                <w:webHidden/>
              </w:rPr>
            </w:r>
            <w:r>
              <w:rPr>
                <w:noProof/>
                <w:webHidden/>
              </w:rPr>
              <w:fldChar w:fldCharType="separate"/>
            </w:r>
            <w:r>
              <w:rPr>
                <w:noProof/>
                <w:webHidden/>
              </w:rPr>
              <w:t>4</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64" w:history="1">
            <w:r w:rsidRPr="00B16063">
              <w:rPr>
                <w:rStyle w:val="ac"/>
                <w:rFonts w:ascii="仿宋_GB2312" w:eastAsia="仿宋_GB2312"/>
                <w:noProof/>
              </w:rPr>
              <w:t>4.新能源</w:t>
            </w:r>
            <w:r>
              <w:rPr>
                <w:noProof/>
                <w:webHidden/>
              </w:rPr>
              <w:tab/>
            </w:r>
            <w:r>
              <w:rPr>
                <w:noProof/>
                <w:webHidden/>
              </w:rPr>
              <w:fldChar w:fldCharType="begin"/>
            </w:r>
            <w:r>
              <w:rPr>
                <w:noProof/>
                <w:webHidden/>
              </w:rPr>
              <w:instrText xml:space="preserve"> PAGEREF _Toc38872064 \h </w:instrText>
            </w:r>
            <w:r>
              <w:rPr>
                <w:noProof/>
                <w:webHidden/>
              </w:rPr>
            </w:r>
            <w:r>
              <w:rPr>
                <w:noProof/>
                <w:webHidden/>
              </w:rPr>
              <w:fldChar w:fldCharType="separate"/>
            </w:r>
            <w:r>
              <w:rPr>
                <w:noProof/>
                <w:webHidden/>
              </w:rPr>
              <w:t>5</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65" w:history="1">
            <w:r w:rsidRPr="00B16063">
              <w:rPr>
                <w:rStyle w:val="ac"/>
                <w:rFonts w:ascii="仿宋_GB2312" w:eastAsia="仿宋_GB2312"/>
                <w:noProof/>
              </w:rPr>
              <w:t>5.新材料</w:t>
            </w:r>
            <w:r>
              <w:rPr>
                <w:noProof/>
                <w:webHidden/>
              </w:rPr>
              <w:tab/>
            </w:r>
            <w:r>
              <w:rPr>
                <w:noProof/>
                <w:webHidden/>
              </w:rPr>
              <w:fldChar w:fldCharType="begin"/>
            </w:r>
            <w:r>
              <w:rPr>
                <w:noProof/>
                <w:webHidden/>
              </w:rPr>
              <w:instrText xml:space="preserve"> PAGEREF _Toc38872065 \h </w:instrText>
            </w:r>
            <w:r>
              <w:rPr>
                <w:noProof/>
                <w:webHidden/>
              </w:rPr>
            </w:r>
            <w:r>
              <w:rPr>
                <w:noProof/>
                <w:webHidden/>
              </w:rPr>
              <w:fldChar w:fldCharType="separate"/>
            </w:r>
            <w:r>
              <w:rPr>
                <w:noProof/>
                <w:webHidden/>
              </w:rPr>
              <w:t>5</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66" w:history="1">
            <w:r w:rsidRPr="00B16063">
              <w:rPr>
                <w:rStyle w:val="ac"/>
                <w:rFonts w:ascii="仿宋_GB2312" w:eastAsia="仿宋_GB2312"/>
                <w:noProof/>
              </w:rPr>
              <w:t>6.装备制造</w:t>
            </w:r>
            <w:r>
              <w:rPr>
                <w:noProof/>
                <w:webHidden/>
              </w:rPr>
              <w:tab/>
            </w:r>
            <w:r>
              <w:rPr>
                <w:noProof/>
                <w:webHidden/>
              </w:rPr>
              <w:fldChar w:fldCharType="begin"/>
            </w:r>
            <w:r>
              <w:rPr>
                <w:noProof/>
                <w:webHidden/>
              </w:rPr>
              <w:instrText xml:space="preserve"> PAGEREF _Toc38872066 \h </w:instrText>
            </w:r>
            <w:r>
              <w:rPr>
                <w:noProof/>
                <w:webHidden/>
              </w:rPr>
            </w:r>
            <w:r>
              <w:rPr>
                <w:noProof/>
                <w:webHidden/>
              </w:rPr>
              <w:fldChar w:fldCharType="separate"/>
            </w:r>
            <w:r>
              <w:rPr>
                <w:noProof/>
                <w:webHidden/>
              </w:rPr>
              <w:t>6</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67" w:history="1">
            <w:r w:rsidRPr="00B16063">
              <w:rPr>
                <w:rStyle w:val="ac"/>
                <w:rFonts w:ascii="仿宋_GB2312" w:eastAsia="仿宋_GB2312"/>
                <w:noProof/>
              </w:rPr>
              <w:t>7.节能环保</w:t>
            </w:r>
            <w:r>
              <w:rPr>
                <w:noProof/>
                <w:webHidden/>
              </w:rPr>
              <w:tab/>
            </w:r>
            <w:r>
              <w:rPr>
                <w:noProof/>
                <w:webHidden/>
              </w:rPr>
              <w:fldChar w:fldCharType="begin"/>
            </w:r>
            <w:r>
              <w:rPr>
                <w:noProof/>
                <w:webHidden/>
              </w:rPr>
              <w:instrText xml:space="preserve"> PAGEREF _Toc38872067 \h </w:instrText>
            </w:r>
            <w:r>
              <w:rPr>
                <w:noProof/>
                <w:webHidden/>
              </w:rPr>
            </w:r>
            <w:r>
              <w:rPr>
                <w:noProof/>
                <w:webHidden/>
              </w:rPr>
              <w:fldChar w:fldCharType="separate"/>
            </w:r>
            <w:r>
              <w:rPr>
                <w:noProof/>
                <w:webHidden/>
              </w:rPr>
              <w:t>7</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68" w:history="1">
            <w:r w:rsidRPr="00B16063">
              <w:rPr>
                <w:rStyle w:val="ac"/>
                <w:rFonts w:ascii="仿宋_GB2312" w:eastAsia="仿宋_GB2312"/>
                <w:noProof/>
              </w:rPr>
              <w:t>8.电子信息</w:t>
            </w:r>
            <w:r>
              <w:rPr>
                <w:noProof/>
                <w:webHidden/>
              </w:rPr>
              <w:tab/>
            </w:r>
            <w:r>
              <w:rPr>
                <w:noProof/>
                <w:webHidden/>
              </w:rPr>
              <w:fldChar w:fldCharType="begin"/>
            </w:r>
            <w:r>
              <w:rPr>
                <w:noProof/>
                <w:webHidden/>
              </w:rPr>
              <w:instrText xml:space="preserve"> PAGEREF _Toc38872068 \h </w:instrText>
            </w:r>
            <w:r>
              <w:rPr>
                <w:noProof/>
                <w:webHidden/>
              </w:rPr>
            </w:r>
            <w:r>
              <w:rPr>
                <w:noProof/>
                <w:webHidden/>
              </w:rPr>
              <w:fldChar w:fldCharType="separate"/>
            </w:r>
            <w:r>
              <w:rPr>
                <w:noProof/>
                <w:webHidden/>
              </w:rPr>
              <w:t>7</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69" w:history="1">
            <w:r w:rsidRPr="00B16063">
              <w:rPr>
                <w:rStyle w:val="ac"/>
                <w:rFonts w:ascii="仿宋_GB2312" w:eastAsia="仿宋_GB2312"/>
                <w:noProof/>
              </w:rPr>
              <w:t>9.生物技术</w:t>
            </w:r>
            <w:r>
              <w:rPr>
                <w:noProof/>
                <w:webHidden/>
              </w:rPr>
              <w:tab/>
            </w:r>
            <w:r>
              <w:rPr>
                <w:noProof/>
                <w:webHidden/>
              </w:rPr>
              <w:fldChar w:fldCharType="begin"/>
            </w:r>
            <w:r>
              <w:rPr>
                <w:noProof/>
                <w:webHidden/>
              </w:rPr>
              <w:instrText xml:space="preserve"> PAGEREF _Toc38872069 \h </w:instrText>
            </w:r>
            <w:r>
              <w:rPr>
                <w:noProof/>
                <w:webHidden/>
              </w:rPr>
            </w:r>
            <w:r>
              <w:rPr>
                <w:noProof/>
                <w:webHidden/>
              </w:rPr>
              <w:fldChar w:fldCharType="separate"/>
            </w:r>
            <w:r>
              <w:rPr>
                <w:noProof/>
                <w:webHidden/>
              </w:rPr>
              <w:t>8</w:t>
            </w:r>
            <w:r>
              <w:rPr>
                <w:noProof/>
                <w:webHidden/>
              </w:rPr>
              <w:fldChar w:fldCharType="end"/>
            </w:r>
          </w:hyperlink>
        </w:p>
        <w:p w:rsidR="00730DCF" w:rsidRDefault="00730DCF">
          <w:pPr>
            <w:pStyle w:val="12"/>
            <w:tabs>
              <w:tab w:val="right" w:leader="dot" w:pos="8494"/>
            </w:tabs>
            <w:rPr>
              <w:rFonts w:cstheme="minorBidi"/>
              <w:noProof/>
              <w:kern w:val="2"/>
              <w:sz w:val="21"/>
            </w:rPr>
          </w:pPr>
          <w:hyperlink w:anchor="_Toc38872070" w:history="1">
            <w:r w:rsidRPr="00B16063">
              <w:rPr>
                <w:rStyle w:val="ac"/>
                <w:rFonts w:ascii="黑体" w:eastAsia="黑体" w:hAnsi="黑体"/>
                <w:noProof/>
              </w:rPr>
              <w:t>二、农牧业领域</w:t>
            </w:r>
            <w:r>
              <w:rPr>
                <w:noProof/>
                <w:webHidden/>
              </w:rPr>
              <w:tab/>
            </w:r>
            <w:r>
              <w:rPr>
                <w:noProof/>
                <w:webHidden/>
              </w:rPr>
              <w:fldChar w:fldCharType="begin"/>
            </w:r>
            <w:r>
              <w:rPr>
                <w:noProof/>
                <w:webHidden/>
              </w:rPr>
              <w:instrText xml:space="preserve"> PAGEREF _Toc38872070 \h </w:instrText>
            </w:r>
            <w:r>
              <w:rPr>
                <w:noProof/>
                <w:webHidden/>
              </w:rPr>
            </w:r>
            <w:r>
              <w:rPr>
                <w:noProof/>
                <w:webHidden/>
              </w:rPr>
              <w:fldChar w:fldCharType="separate"/>
            </w:r>
            <w:r>
              <w:rPr>
                <w:noProof/>
                <w:webHidden/>
              </w:rPr>
              <w:t>9</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71" w:history="1">
            <w:r w:rsidRPr="00B16063">
              <w:rPr>
                <w:rStyle w:val="ac"/>
                <w:rFonts w:ascii="仿宋_GB2312" w:eastAsia="仿宋_GB2312"/>
                <w:noProof/>
              </w:rPr>
              <w:t>10.种业创新工程</w:t>
            </w:r>
            <w:r>
              <w:rPr>
                <w:noProof/>
                <w:webHidden/>
              </w:rPr>
              <w:tab/>
            </w:r>
            <w:r>
              <w:rPr>
                <w:noProof/>
                <w:webHidden/>
              </w:rPr>
              <w:fldChar w:fldCharType="begin"/>
            </w:r>
            <w:r>
              <w:rPr>
                <w:noProof/>
                <w:webHidden/>
              </w:rPr>
              <w:instrText xml:space="preserve"> PAGEREF _Toc38872071 \h </w:instrText>
            </w:r>
            <w:r>
              <w:rPr>
                <w:noProof/>
                <w:webHidden/>
              </w:rPr>
            </w:r>
            <w:r>
              <w:rPr>
                <w:noProof/>
                <w:webHidden/>
              </w:rPr>
              <w:fldChar w:fldCharType="separate"/>
            </w:r>
            <w:r>
              <w:rPr>
                <w:noProof/>
                <w:webHidden/>
              </w:rPr>
              <w:t>9</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72" w:history="1">
            <w:r w:rsidRPr="00B16063">
              <w:rPr>
                <w:rStyle w:val="ac"/>
                <w:rFonts w:ascii="仿宋_GB2312" w:eastAsia="仿宋_GB2312"/>
                <w:noProof/>
              </w:rPr>
              <w:t>11.绿色种养技术</w:t>
            </w:r>
            <w:r>
              <w:rPr>
                <w:noProof/>
                <w:webHidden/>
              </w:rPr>
              <w:tab/>
            </w:r>
            <w:r>
              <w:rPr>
                <w:noProof/>
                <w:webHidden/>
              </w:rPr>
              <w:fldChar w:fldCharType="begin"/>
            </w:r>
            <w:r>
              <w:rPr>
                <w:noProof/>
                <w:webHidden/>
              </w:rPr>
              <w:instrText xml:space="preserve"> PAGEREF _Toc38872072 \h </w:instrText>
            </w:r>
            <w:r>
              <w:rPr>
                <w:noProof/>
                <w:webHidden/>
              </w:rPr>
            </w:r>
            <w:r>
              <w:rPr>
                <w:noProof/>
                <w:webHidden/>
              </w:rPr>
              <w:fldChar w:fldCharType="separate"/>
            </w:r>
            <w:r>
              <w:rPr>
                <w:noProof/>
                <w:webHidden/>
              </w:rPr>
              <w:t>10</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73" w:history="1">
            <w:r w:rsidRPr="00B16063">
              <w:rPr>
                <w:rStyle w:val="ac"/>
                <w:rFonts w:ascii="仿宋_GB2312" w:eastAsia="仿宋_GB2312"/>
                <w:noProof/>
              </w:rPr>
              <w:t>12.</w:t>
            </w:r>
            <w:r w:rsidRPr="00B16063">
              <w:rPr>
                <w:rStyle w:val="ac"/>
                <w:rFonts w:ascii="仿宋_GB2312" w:eastAsia="仿宋_GB2312"/>
                <w:noProof/>
              </w:rPr>
              <w:t>“</w:t>
            </w:r>
            <w:r w:rsidRPr="00B16063">
              <w:rPr>
                <w:rStyle w:val="ac"/>
                <w:rFonts w:ascii="仿宋_GB2312" w:eastAsia="仿宋_GB2312"/>
                <w:noProof/>
              </w:rPr>
              <w:t>互联网+</w:t>
            </w:r>
            <w:r w:rsidRPr="00B16063">
              <w:rPr>
                <w:rStyle w:val="ac"/>
                <w:rFonts w:ascii="仿宋_GB2312" w:eastAsia="仿宋_GB2312"/>
                <w:noProof/>
              </w:rPr>
              <w:t>”</w:t>
            </w:r>
            <w:r w:rsidRPr="00B16063">
              <w:rPr>
                <w:rStyle w:val="ac"/>
                <w:rFonts w:ascii="仿宋_GB2312" w:eastAsia="仿宋_GB2312"/>
                <w:noProof/>
              </w:rPr>
              <w:t>农牧业</w:t>
            </w:r>
            <w:r>
              <w:rPr>
                <w:noProof/>
                <w:webHidden/>
              </w:rPr>
              <w:tab/>
            </w:r>
            <w:r>
              <w:rPr>
                <w:noProof/>
                <w:webHidden/>
              </w:rPr>
              <w:fldChar w:fldCharType="begin"/>
            </w:r>
            <w:r>
              <w:rPr>
                <w:noProof/>
                <w:webHidden/>
              </w:rPr>
              <w:instrText xml:space="preserve"> PAGEREF _Toc38872073 \h </w:instrText>
            </w:r>
            <w:r>
              <w:rPr>
                <w:noProof/>
                <w:webHidden/>
              </w:rPr>
            </w:r>
            <w:r>
              <w:rPr>
                <w:noProof/>
                <w:webHidden/>
              </w:rPr>
              <w:fldChar w:fldCharType="separate"/>
            </w:r>
            <w:r>
              <w:rPr>
                <w:noProof/>
                <w:webHidden/>
              </w:rPr>
              <w:t>11</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74" w:history="1">
            <w:r w:rsidRPr="00B16063">
              <w:rPr>
                <w:rStyle w:val="ac"/>
                <w:rFonts w:ascii="仿宋_GB2312" w:eastAsia="仿宋_GB2312"/>
                <w:noProof/>
              </w:rPr>
              <w:t>13.农畜产品加工</w:t>
            </w:r>
            <w:r>
              <w:rPr>
                <w:noProof/>
                <w:webHidden/>
              </w:rPr>
              <w:tab/>
            </w:r>
            <w:r>
              <w:rPr>
                <w:noProof/>
                <w:webHidden/>
              </w:rPr>
              <w:fldChar w:fldCharType="begin"/>
            </w:r>
            <w:r>
              <w:rPr>
                <w:noProof/>
                <w:webHidden/>
              </w:rPr>
              <w:instrText xml:space="preserve"> PAGEREF _Toc38872074 \h </w:instrText>
            </w:r>
            <w:r>
              <w:rPr>
                <w:noProof/>
                <w:webHidden/>
              </w:rPr>
            </w:r>
            <w:r>
              <w:rPr>
                <w:noProof/>
                <w:webHidden/>
              </w:rPr>
              <w:fldChar w:fldCharType="separate"/>
            </w:r>
            <w:r>
              <w:rPr>
                <w:noProof/>
                <w:webHidden/>
              </w:rPr>
              <w:t>11</w:t>
            </w:r>
            <w:r>
              <w:rPr>
                <w:noProof/>
                <w:webHidden/>
              </w:rPr>
              <w:fldChar w:fldCharType="end"/>
            </w:r>
          </w:hyperlink>
        </w:p>
        <w:p w:rsidR="00730DCF" w:rsidRDefault="00730DCF">
          <w:pPr>
            <w:pStyle w:val="12"/>
            <w:tabs>
              <w:tab w:val="right" w:leader="dot" w:pos="8494"/>
            </w:tabs>
            <w:rPr>
              <w:rFonts w:cstheme="minorBidi"/>
              <w:noProof/>
              <w:kern w:val="2"/>
              <w:sz w:val="21"/>
            </w:rPr>
          </w:pPr>
          <w:hyperlink w:anchor="_Toc38872075" w:history="1">
            <w:r w:rsidRPr="00B16063">
              <w:rPr>
                <w:rStyle w:val="ac"/>
                <w:rFonts w:ascii="黑体" w:eastAsia="黑体" w:hAnsi="黑体"/>
                <w:noProof/>
              </w:rPr>
              <w:t>三、社会发展领域</w:t>
            </w:r>
            <w:r>
              <w:rPr>
                <w:noProof/>
                <w:webHidden/>
              </w:rPr>
              <w:tab/>
            </w:r>
            <w:bookmarkStart w:id="0" w:name="_GoBack"/>
            <w:bookmarkEnd w:id="0"/>
            <w:r>
              <w:rPr>
                <w:noProof/>
                <w:webHidden/>
              </w:rPr>
              <w:fldChar w:fldCharType="begin"/>
            </w:r>
            <w:r>
              <w:rPr>
                <w:noProof/>
                <w:webHidden/>
              </w:rPr>
              <w:instrText xml:space="preserve"> PAGEREF _Toc38872075 \h </w:instrText>
            </w:r>
            <w:r>
              <w:rPr>
                <w:noProof/>
                <w:webHidden/>
              </w:rPr>
            </w:r>
            <w:r>
              <w:rPr>
                <w:noProof/>
                <w:webHidden/>
              </w:rPr>
              <w:fldChar w:fldCharType="separate"/>
            </w:r>
            <w:r>
              <w:rPr>
                <w:noProof/>
                <w:webHidden/>
              </w:rPr>
              <w:t>12</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76" w:history="1">
            <w:r w:rsidRPr="00B16063">
              <w:rPr>
                <w:rStyle w:val="ac"/>
                <w:rFonts w:ascii="仿宋_GB2312" w:eastAsia="仿宋_GB2312"/>
                <w:noProof/>
              </w:rPr>
              <w:t>14.重点区域生态质量改善</w:t>
            </w:r>
            <w:r>
              <w:rPr>
                <w:noProof/>
                <w:webHidden/>
              </w:rPr>
              <w:tab/>
            </w:r>
            <w:r>
              <w:rPr>
                <w:noProof/>
                <w:webHidden/>
              </w:rPr>
              <w:fldChar w:fldCharType="begin"/>
            </w:r>
            <w:r>
              <w:rPr>
                <w:noProof/>
                <w:webHidden/>
              </w:rPr>
              <w:instrText xml:space="preserve"> PAGEREF _Toc38872076 \h </w:instrText>
            </w:r>
            <w:r>
              <w:rPr>
                <w:noProof/>
                <w:webHidden/>
              </w:rPr>
            </w:r>
            <w:r>
              <w:rPr>
                <w:noProof/>
                <w:webHidden/>
              </w:rPr>
              <w:fldChar w:fldCharType="separate"/>
            </w:r>
            <w:r>
              <w:rPr>
                <w:noProof/>
                <w:webHidden/>
              </w:rPr>
              <w:t>12</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77" w:history="1">
            <w:r w:rsidRPr="00B16063">
              <w:rPr>
                <w:rStyle w:val="ac"/>
                <w:rFonts w:ascii="仿宋_GB2312" w:eastAsia="仿宋_GB2312"/>
                <w:noProof/>
              </w:rPr>
              <w:t>15.生态保护与修复</w:t>
            </w:r>
            <w:r>
              <w:rPr>
                <w:noProof/>
                <w:webHidden/>
              </w:rPr>
              <w:tab/>
            </w:r>
            <w:r>
              <w:rPr>
                <w:noProof/>
                <w:webHidden/>
              </w:rPr>
              <w:fldChar w:fldCharType="begin"/>
            </w:r>
            <w:r>
              <w:rPr>
                <w:noProof/>
                <w:webHidden/>
              </w:rPr>
              <w:instrText xml:space="preserve"> PAGEREF _Toc38872077 \h </w:instrText>
            </w:r>
            <w:r>
              <w:rPr>
                <w:noProof/>
                <w:webHidden/>
              </w:rPr>
            </w:r>
            <w:r>
              <w:rPr>
                <w:noProof/>
                <w:webHidden/>
              </w:rPr>
              <w:fldChar w:fldCharType="separate"/>
            </w:r>
            <w:r>
              <w:rPr>
                <w:noProof/>
                <w:webHidden/>
              </w:rPr>
              <w:t>13</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78" w:history="1">
            <w:r w:rsidRPr="00B16063">
              <w:rPr>
                <w:rStyle w:val="ac"/>
                <w:rFonts w:ascii="仿宋_GB2312" w:eastAsia="仿宋_GB2312"/>
                <w:noProof/>
              </w:rPr>
              <w:t>16.污染防治研究</w:t>
            </w:r>
            <w:r>
              <w:rPr>
                <w:noProof/>
                <w:webHidden/>
              </w:rPr>
              <w:tab/>
            </w:r>
            <w:r>
              <w:rPr>
                <w:noProof/>
                <w:webHidden/>
              </w:rPr>
              <w:fldChar w:fldCharType="begin"/>
            </w:r>
            <w:r>
              <w:rPr>
                <w:noProof/>
                <w:webHidden/>
              </w:rPr>
              <w:instrText xml:space="preserve"> PAGEREF _Toc38872078 \h </w:instrText>
            </w:r>
            <w:r>
              <w:rPr>
                <w:noProof/>
                <w:webHidden/>
              </w:rPr>
            </w:r>
            <w:r>
              <w:rPr>
                <w:noProof/>
                <w:webHidden/>
              </w:rPr>
              <w:fldChar w:fldCharType="separate"/>
            </w:r>
            <w:r>
              <w:rPr>
                <w:noProof/>
                <w:webHidden/>
              </w:rPr>
              <w:t>14</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79" w:history="1">
            <w:r w:rsidRPr="00B16063">
              <w:rPr>
                <w:rStyle w:val="ac"/>
                <w:rFonts w:ascii="仿宋_GB2312" w:eastAsia="仿宋_GB2312"/>
                <w:noProof/>
              </w:rPr>
              <w:t>17.资源综合利用</w:t>
            </w:r>
            <w:r>
              <w:rPr>
                <w:noProof/>
                <w:webHidden/>
              </w:rPr>
              <w:tab/>
            </w:r>
            <w:r>
              <w:rPr>
                <w:noProof/>
                <w:webHidden/>
              </w:rPr>
              <w:fldChar w:fldCharType="begin"/>
            </w:r>
            <w:r>
              <w:rPr>
                <w:noProof/>
                <w:webHidden/>
              </w:rPr>
              <w:instrText xml:space="preserve"> PAGEREF _Toc38872079 \h </w:instrText>
            </w:r>
            <w:r>
              <w:rPr>
                <w:noProof/>
                <w:webHidden/>
              </w:rPr>
            </w:r>
            <w:r>
              <w:rPr>
                <w:noProof/>
                <w:webHidden/>
              </w:rPr>
              <w:fldChar w:fldCharType="separate"/>
            </w:r>
            <w:r>
              <w:rPr>
                <w:noProof/>
                <w:webHidden/>
              </w:rPr>
              <w:t>16</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80" w:history="1">
            <w:r w:rsidRPr="00B16063">
              <w:rPr>
                <w:rStyle w:val="ac"/>
                <w:rFonts w:ascii="仿宋_GB2312" w:eastAsia="仿宋_GB2312"/>
                <w:noProof/>
              </w:rPr>
              <w:t>18.重大慢性非传染性疾病临床防控技术</w:t>
            </w:r>
            <w:r>
              <w:rPr>
                <w:noProof/>
                <w:webHidden/>
              </w:rPr>
              <w:tab/>
            </w:r>
            <w:r>
              <w:rPr>
                <w:noProof/>
                <w:webHidden/>
              </w:rPr>
              <w:fldChar w:fldCharType="begin"/>
            </w:r>
            <w:r>
              <w:rPr>
                <w:noProof/>
                <w:webHidden/>
              </w:rPr>
              <w:instrText xml:space="preserve"> PAGEREF _Toc38872080 \h </w:instrText>
            </w:r>
            <w:r>
              <w:rPr>
                <w:noProof/>
                <w:webHidden/>
              </w:rPr>
            </w:r>
            <w:r>
              <w:rPr>
                <w:noProof/>
                <w:webHidden/>
              </w:rPr>
              <w:fldChar w:fldCharType="separate"/>
            </w:r>
            <w:r>
              <w:rPr>
                <w:noProof/>
                <w:webHidden/>
              </w:rPr>
              <w:t>17</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81" w:history="1">
            <w:r w:rsidRPr="00B16063">
              <w:rPr>
                <w:rStyle w:val="ac"/>
                <w:rFonts w:ascii="仿宋_GB2312" w:eastAsia="仿宋_GB2312"/>
                <w:noProof/>
              </w:rPr>
              <w:t>19.常见病、多发病诊治技术</w:t>
            </w:r>
            <w:r>
              <w:rPr>
                <w:noProof/>
                <w:webHidden/>
              </w:rPr>
              <w:tab/>
            </w:r>
            <w:r>
              <w:rPr>
                <w:noProof/>
                <w:webHidden/>
              </w:rPr>
              <w:fldChar w:fldCharType="begin"/>
            </w:r>
            <w:r>
              <w:rPr>
                <w:noProof/>
                <w:webHidden/>
              </w:rPr>
              <w:instrText xml:space="preserve"> PAGEREF _Toc38872081 \h </w:instrText>
            </w:r>
            <w:r>
              <w:rPr>
                <w:noProof/>
                <w:webHidden/>
              </w:rPr>
            </w:r>
            <w:r>
              <w:rPr>
                <w:noProof/>
                <w:webHidden/>
              </w:rPr>
              <w:fldChar w:fldCharType="separate"/>
            </w:r>
            <w:r>
              <w:rPr>
                <w:noProof/>
                <w:webHidden/>
              </w:rPr>
              <w:t>18</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82" w:history="1">
            <w:r w:rsidRPr="00B16063">
              <w:rPr>
                <w:rStyle w:val="ac"/>
                <w:rFonts w:ascii="仿宋_GB2312" w:eastAsia="仿宋_GB2312"/>
                <w:noProof/>
              </w:rPr>
              <w:t>20.生物治疗技术与生物医用材料</w:t>
            </w:r>
            <w:r>
              <w:rPr>
                <w:noProof/>
                <w:webHidden/>
              </w:rPr>
              <w:tab/>
            </w:r>
            <w:r>
              <w:rPr>
                <w:noProof/>
                <w:webHidden/>
              </w:rPr>
              <w:fldChar w:fldCharType="begin"/>
            </w:r>
            <w:r>
              <w:rPr>
                <w:noProof/>
                <w:webHidden/>
              </w:rPr>
              <w:instrText xml:space="preserve"> PAGEREF _Toc38872082 \h </w:instrText>
            </w:r>
            <w:r>
              <w:rPr>
                <w:noProof/>
                <w:webHidden/>
              </w:rPr>
            </w:r>
            <w:r>
              <w:rPr>
                <w:noProof/>
                <w:webHidden/>
              </w:rPr>
              <w:fldChar w:fldCharType="separate"/>
            </w:r>
            <w:r>
              <w:rPr>
                <w:noProof/>
                <w:webHidden/>
              </w:rPr>
              <w:t>20</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83" w:history="1">
            <w:r w:rsidRPr="00B16063">
              <w:rPr>
                <w:rStyle w:val="ac"/>
                <w:rFonts w:ascii="仿宋_GB2312" w:eastAsia="仿宋_GB2312"/>
                <w:noProof/>
              </w:rPr>
              <w:t>21.蒙中医药防治重大疾病</w:t>
            </w:r>
            <w:r>
              <w:rPr>
                <w:noProof/>
                <w:webHidden/>
              </w:rPr>
              <w:tab/>
            </w:r>
            <w:r>
              <w:rPr>
                <w:noProof/>
                <w:webHidden/>
              </w:rPr>
              <w:fldChar w:fldCharType="begin"/>
            </w:r>
            <w:r>
              <w:rPr>
                <w:noProof/>
                <w:webHidden/>
              </w:rPr>
              <w:instrText xml:space="preserve"> PAGEREF _Toc38872083 \h </w:instrText>
            </w:r>
            <w:r>
              <w:rPr>
                <w:noProof/>
                <w:webHidden/>
              </w:rPr>
            </w:r>
            <w:r>
              <w:rPr>
                <w:noProof/>
                <w:webHidden/>
              </w:rPr>
              <w:fldChar w:fldCharType="separate"/>
            </w:r>
            <w:r>
              <w:rPr>
                <w:noProof/>
                <w:webHidden/>
              </w:rPr>
              <w:t>20</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84" w:history="1">
            <w:r w:rsidRPr="00B16063">
              <w:rPr>
                <w:rStyle w:val="ac"/>
                <w:rFonts w:ascii="仿宋_GB2312" w:eastAsia="仿宋_GB2312"/>
                <w:noProof/>
              </w:rPr>
              <w:t>22.蒙中药资源保障</w:t>
            </w:r>
            <w:r>
              <w:rPr>
                <w:noProof/>
                <w:webHidden/>
              </w:rPr>
              <w:tab/>
            </w:r>
            <w:r>
              <w:rPr>
                <w:noProof/>
                <w:webHidden/>
              </w:rPr>
              <w:fldChar w:fldCharType="begin"/>
            </w:r>
            <w:r>
              <w:rPr>
                <w:noProof/>
                <w:webHidden/>
              </w:rPr>
              <w:instrText xml:space="preserve"> PAGEREF _Toc38872084 \h </w:instrText>
            </w:r>
            <w:r>
              <w:rPr>
                <w:noProof/>
                <w:webHidden/>
              </w:rPr>
            </w:r>
            <w:r>
              <w:rPr>
                <w:noProof/>
                <w:webHidden/>
              </w:rPr>
              <w:fldChar w:fldCharType="separate"/>
            </w:r>
            <w:r>
              <w:rPr>
                <w:noProof/>
                <w:webHidden/>
              </w:rPr>
              <w:t>21</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85" w:history="1">
            <w:r w:rsidRPr="00B16063">
              <w:rPr>
                <w:rStyle w:val="ac"/>
                <w:rFonts w:ascii="仿宋_GB2312" w:eastAsia="仿宋_GB2312"/>
                <w:noProof/>
              </w:rPr>
              <w:t>23.生物医药</w:t>
            </w:r>
            <w:r>
              <w:rPr>
                <w:noProof/>
                <w:webHidden/>
              </w:rPr>
              <w:tab/>
            </w:r>
            <w:r>
              <w:rPr>
                <w:noProof/>
                <w:webHidden/>
              </w:rPr>
              <w:fldChar w:fldCharType="begin"/>
            </w:r>
            <w:r>
              <w:rPr>
                <w:noProof/>
                <w:webHidden/>
              </w:rPr>
              <w:instrText xml:space="preserve"> PAGEREF _Toc38872085 \h </w:instrText>
            </w:r>
            <w:r>
              <w:rPr>
                <w:noProof/>
                <w:webHidden/>
              </w:rPr>
            </w:r>
            <w:r>
              <w:rPr>
                <w:noProof/>
                <w:webHidden/>
              </w:rPr>
              <w:fldChar w:fldCharType="separate"/>
            </w:r>
            <w:r>
              <w:rPr>
                <w:noProof/>
                <w:webHidden/>
              </w:rPr>
              <w:t>22</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86" w:history="1">
            <w:r w:rsidRPr="00B16063">
              <w:rPr>
                <w:rStyle w:val="ac"/>
                <w:rFonts w:ascii="仿宋_GB2312" w:eastAsia="仿宋_GB2312"/>
                <w:noProof/>
              </w:rPr>
              <w:t>24.食品安全</w:t>
            </w:r>
            <w:r>
              <w:rPr>
                <w:noProof/>
                <w:webHidden/>
              </w:rPr>
              <w:tab/>
            </w:r>
            <w:r>
              <w:rPr>
                <w:noProof/>
                <w:webHidden/>
              </w:rPr>
              <w:fldChar w:fldCharType="begin"/>
            </w:r>
            <w:r>
              <w:rPr>
                <w:noProof/>
                <w:webHidden/>
              </w:rPr>
              <w:instrText xml:space="preserve"> PAGEREF _Toc38872086 \h </w:instrText>
            </w:r>
            <w:r>
              <w:rPr>
                <w:noProof/>
                <w:webHidden/>
              </w:rPr>
            </w:r>
            <w:r>
              <w:rPr>
                <w:noProof/>
                <w:webHidden/>
              </w:rPr>
              <w:fldChar w:fldCharType="separate"/>
            </w:r>
            <w:r>
              <w:rPr>
                <w:noProof/>
                <w:webHidden/>
              </w:rPr>
              <w:t>23</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87" w:history="1">
            <w:r w:rsidRPr="00B16063">
              <w:rPr>
                <w:rStyle w:val="ac"/>
                <w:rFonts w:ascii="仿宋_GB2312" w:eastAsia="仿宋_GB2312"/>
                <w:noProof/>
              </w:rPr>
              <w:t>25.公共安全</w:t>
            </w:r>
            <w:r>
              <w:rPr>
                <w:noProof/>
                <w:webHidden/>
              </w:rPr>
              <w:tab/>
            </w:r>
            <w:r>
              <w:rPr>
                <w:noProof/>
                <w:webHidden/>
              </w:rPr>
              <w:fldChar w:fldCharType="begin"/>
            </w:r>
            <w:r>
              <w:rPr>
                <w:noProof/>
                <w:webHidden/>
              </w:rPr>
              <w:instrText xml:space="preserve"> PAGEREF _Toc38872087 \h </w:instrText>
            </w:r>
            <w:r>
              <w:rPr>
                <w:noProof/>
                <w:webHidden/>
              </w:rPr>
            </w:r>
            <w:r>
              <w:rPr>
                <w:noProof/>
                <w:webHidden/>
              </w:rPr>
              <w:fldChar w:fldCharType="separate"/>
            </w:r>
            <w:r>
              <w:rPr>
                <w:noProof/>
                <w:webHidden/>
              </w:rPr>
              <w:t>23</w:t>
            </w:r>
            <w:r>
              <w:rPr>
                <w:noProof/>
                <w:webHidden/>
              </w:rPr>
              <w:fldChar w:fldCharType="end"/>
            </w:r>
          </w:hyperlink>
        </w:p>
        <w:p w:rsidR="00730DCF" w:rsidRDefault="00730DCF">
          <w:pPr>
            <w:pStyle w:val="21"/>
            <w:tabs>
              <w:tab w:val="right" w:leader="dot" w:pos="8494"/>
            </w:tabs>
            <w:rPr>
              <w:rFonts w:cstheme="minorBidi"/>
              <w:noProof/>
              <w:kern w:val="2"/>
              <w:sz w:val="21"/>
            </w:rPr>
          </w:pPr>
          <w:hyperlink w:anchor="_Toc38872088" w:history="1">
            <w:r w:rsidRPr="00B16063">
              <w:rPr>
                <w:rStyle w:val="ac"/>
                <w:rFonts w:ascii="仿宋_GB2312" w:eastAsia="仿宋_GB2312"/>
                <w:noProof/>
              </w:rPr>
              <w:t>26.文化与科技融合</w:t>
            </w:r>
            <w:r>
              <w:rPr>
                <w:noProof/>
                <w:webHidden/>
              </w:rPr>
              <w:tab/>
            </w:r>
            <w:r>
              <w:rPr>
                <w:noProof/>
                <w:webHidden/>
              </w:rPr>
              <w:fldChar w:fldCharType="begin"/>
            </w:r>
            <w:r>
              <w:rPr>
                <w:noProof/>
                <w:webHidden/>
              </w:rPr>
              <w:instrText xml:space="preserve"> PAGEREF _Toc38872088 \h </w:instrText>
            </w:r>
            <w:r>
              <w:rPr>
                <w:noProof/>
                <w:webHidden/>
              </w:rPr>
            </w:r>
            <w:r>
              <w:rPr>
                <w:noProof/>
                <w:webHidden/>
              </w:rPr>
              <w:fldChar w:fldCharType="separate"/>
            </w:r>
            <w:r>
              <w:rPr>
                <w:noProof/>
                <w:webHidden/>
              </w:rPr>
              <w:t>24</w:t>
            </w:r>
            <w:r>
              <w:rPr>
                <w:noProof/>
                <w:webHidden/>
              </w:rPr>
              <w:fldChar w:fldCharType="end"/>
            </w:r>
          </w:hyperlink>
        </w:p>
        <w:p w:rsidR="008C5915" w:rsidRPr="00A00A4E" w:rsidRDefault="00A26A30">
          <w:r w:rsidRPr="00A00A4E">
            <w:rPr>
              <w:rFonts w:ascii="楷体" w:eastAsia="楷体" w:hAnsi="楷体"/>
              <w:b/>
              <w:bCs/>
              <w:lang w:val="zh-CN"/>
            </w:rPr>
            <w:fldChar w:fldCharType="end"/>
          </w:r>
        </w:p>
      </w:sdtContent>
    </w:sdt>
    <w:p w:rsidR="00A740C6" w:rsidRPr="00A00A4E" w:rsidRDefault="003D557F" w:rsidP="00DE2E84">
      <w:pPr>
        <w:widowControl/>
        <w:jc w:val="center"/>
        <w:rPr>
          <w:rFonts w:ascii="方正小标宋简体" w:eastAsia="方正小标宋简体" w:hAnsi="宋体"/>
          <w:sz w:val="44"/>
          <w:szCs w:val="44"/>
        </w:rPr>
      </w:pPr>
      <w:r w:rsidRPr="00A00A4E">
        <w:rPr>
          <w:rFonts w:ascii="方正小标宋简体" w:eastAsia="方正小标宋简体" w:hAnsi="宋体" w:cs="Times New Roman"/>
          <w:sz w:val="44"/>
          <w:szCs w:val="44"/>
        </w:rPr>
        <w:br w:type="page"/>
      </w:r>
      <w:r w:rsidR="00BA1518" w:rsidRPr="00A00A4E">
        <w:rPr>
          <w:rFonts w:ascii="方正小标宋简体" w:eastAsia="方正小标宋简体" w:hAnsi="宋体" w:cs="Times New Roman" w:hint="eastAsia"/>
          <w:sz w:val="44"/>
          <w:szCs w:val="44"/>
        </w:rPr>
        <w:lastRenderedPageBreak/>
        <w:t>20</w:t>
      </w:r>
      <w:r w:rsidR="00FF1DF3" w:rsidRPr="00A00A4E">
        <w:rPr>
          <w:rFonts w:ascii="方正小标宋简体" w:eastAsia="方正小标宋简体" w:hAnsi="宋体" w:cs="Times New Roman"/>
          <w:sz w:val="44"/>
          <w:szCs w:val="44"/>
        </w:rPr>
        <w:t>20</w:t>
      </w:r>
      <w:r w:rsidR="00786719" w:rsidRPr="00A00A4E">
        <w:rPr>
          <w:rFonts w:ascii="方正小标宋简体" w:eastAsia="方正小标宋简体" w:hAnsi="宋体" w:cs="Times New Roman" w:hint="eastAsia"/>
          <w:sz w:val="44"/>
          <w:szCs w:val="44"/>
        </w:rPr>
        <w:t>-</w:t>
      </w:r>
      <w:r w:rsidR="00FF1DF3" w:rsidRPr="00A00A4E">
        <w:rPr>
          <w:rFonts w:ascii="方正小标宋简体" w:eastAsia="方正小标宋简体" w:hAnsi="宋体" w:cs="Times New Roman"/>
          <w:sz w:val="44"/>
          <w:szCs w:val="44"/>
        </w:rPr>
        <w:t>2021</w:t>
      </w:r>
      <w:r w:rsidR="00BA1518" w:rsidRPr="00A00A4E">
        <w:rPr>
          <w:rFonts w:ascii="方正小标宋简体" w:eastAsia="方正小标宋简体" w:hAnsi="宋体" w:cs="Times New Roman" w:hint="eastAsia"/>
          <w:sz w:val="44"/>
          <w:szCs w:val="44"/>
        </w:rPr>
        <w:t>年内蒙古自治区</w:t>
      </w:r>
      <w:r w:rsidR="00BA1518" w:rsidRPr="00A00A4E">
        <w:rPr>
          <w:rFonts w:ascii="方正小标宋简体" w:eastAsia="方正小标宋简体" w:hAnsi="宋体" w:hint="eastAsia"/>
          <w:sz w:val="44"/>
          <w:szCs w:val="44"/>
        </w:rPr>
        <w:t>关键技术攻关</w:t>
      </w:r>
    </w:p>
    <w:p w:rsidR="00BA1518" w:rsidRPr="00A00A4E" w:rsidRDefault="00BA1518" w:rsidP="00BA1518">
      <w:pPr>
        <w:spacing w:line="560" w:lineRule="exact"/>
        <w:jc w:val="center"/>
        <w:rPr>
          <w:rFonts w:ascii="方正小标宋简体" w:eastAsia="方正小标宋简体" w:hAnsi="宋体" w:cs="Times New Roman"/>
          <w:sz w:val="44"/>
          <w:szCs w:val="44"/>
        </w:rPr>
      </w:pPr>
      <w:r w:rsidRPr="00A00A4E">
        <w:rPr>
          <w:rFonts w:ascii="方正小标宋简体" w:eastAsia="方正小标宋简体" w:hAnsi="宋体" w:hint="eastAsia"/>
          <w:sz w:val="44"/>
          <w:szCs w:val="44"/>
        </w:rPr>
        <w:t>计划</w:t>
      </w:r>
      <w:r w:rsidRPr="00A00A4E">
        <w:rPr>
          <w:rFonts w:ascii="方正小标宋简体" w:eastAsia="方正小标宋简体" w:hAnsi="宋体" w:cs="Times New Roman"/>
          <w:sz w:val="44"/>
          <w:szCs w:val="44"/>
        </w:rPr>
        <w:t>项目</w:t>
      </w:r>
      <w:r w:rsidRPr="00A00A4E">
        <w:rPr>
          <w:rFonts w:ascii="方正小标宋简体" w:eastAsia="方正小标宋简体" w:hAnsi="宋体" w:cs="Times New Roman" w:hint="eastAsia"/>
          <w:sz w:val="44"/>
          <w:szCs w:val="44"/>
        </w:rPr>
        <w:t>申报指南</w:t>
      </w:r>
    </w:p>
    <w:p w:rsidR="00E179AB" w:rsidRPr="00A00A4E" w:rsidRDefault="00AF61F8" w:rsidP="00AF61F8">
      <w:pPr>
        <w:pStyle w:val="1"/>
        <w:rPr>
          <w:rFonts w:ascii="黑体" w:eastAsia="黑体" w:hAnsi="黑体"/>
          <w:b w:val="0"/>
          <w:sz w:val="32"/>
          <w:szCs w:val="32"/>
        </w:rPr>
      </w:pPr>
      <w:bookmarkStart w:id="1" w:name="_Toc38872060"/>
      <w:r w:rsidRPr="00A00A4E">
        <w:rPr>
          <w:rFonts w:ascii="黑体" w:eastAsia="黑体" w:hAnsi="黑体" w:hint="eastAsia"/>
          <w:b w:val="0"/>
          <w:sz w:val="32"/>
          <w:szCs w:val="32"/>
        </w:rPr>
        <w:t>一</w:t>
      </w:r>
      <w:r w:rsidRPr="00A00A4E">
        <w:rPr>
          <w:rFonts w:ascii="黑体" w:eastAsia="黑体" w:hAnsi="黑体"/>
          <w:b w:val="0"/>
          <w:sz w:val="32"/>
          <w:szCs w:val="32"/>
        </w:rPr>
        <w:t>、</w:t>
      </w:r>
      <w:r w:rsidR="00C13DF7" w:rsidRPr="00A00A4E">
        <w:rPr>
          <w:rFonts w:ascii="黑体" w:eastAsia="黑体" w:hAnsi="黑体" w:hint="eastAsia"/>
          <w:b w:val="0"/>
          <w:sz w:val="32"/>
          <w:szCs w:val="32"/>
        </w:rPr>
        <w:t>高</w:t>
      </w:r>
      <w:r w:rsidR="00C13DF7" w:rsidRPr="00A00A4E">
        <w:rPr>
          <w:rFonts w:ascii="黑体" w:eastAsia="黑体" w:hAnsi="黑体"/>
          <w:b w:val="0"/>
          <w:sz w:val="32"/>
          <w:szCs w:val="32"/>
        </w:rPr>
        <w:t>新技术领域</w:t>
      </w:r>
      <w:bookmarkEnd w:id="1"/>
    </w:p>
    <w:p w:rsidR="00B048A0" w:rsidRPr="00A00A4E" w:rsidRDefault="00B048A0" w:rsidP="00A64A17">
      <w:pPr>
        <w:spacing w:afterLines="50" w:after="156"/>
        <w:rPr>
          <w:rFonts w:ascii="楷体_GB2312" w:eastAsia="楷体_GB2312" w:hAnsi="楷体"/>
          <w:sz w:val="32"/>
          <w:szCs w:val="32"/>
        </w:rPr>
      </w:pPr>
      <w:r w:rsidRPr="00A00A4E">
        <w:rPr>
          <w:rFonts w:ascii="楷体_GB2312" w:eastAsia="楷体_GB2312" w:hAnsi="楷体" w:hint="eastAsia"/>
          <w:sz w:val="32"/>
          <w:szCs w:val="32"/>
        </w:rPr>
        <w:t>涉及</w:t>
      </w:r>
      <w:r w:rsidRPr="00A00A4E">
        <w:rPr>
          <w:rFonts w:ascii="楷体_GB2312" w:eastAsia="楷体_GB2312" w:hAnsi="楷体"/>
          <w:sz w:val="32"/>
          <w:szCs w:val="32"/>
        </w:rPr>
        <w:t>军民</w:t>
      </w:r>
      <w:r w:rsidR="00A64A17" w:rsidRPr="00A00A4E">
        <w:rPr>
          <w:rFonts w:ascii="楷体_GB2312" w:eastAsia="楷体_GB2312" w:hAnsi="楷体" w:hint="eastAsia"/>
          <w:sz w:val="32"/>
          <w:szCs w:val="32"/>
        </w:rPr>
        <w:t>融合</w:t>
      </w:r>
      <w:r w:rsidRPr="00A00A4E">
        <w:rPr>
          <w:rFonts w:ascii="楷体_GB2312" w:eastAsia="楷体_GB2312" w:hAnsi="楷体"/>
          <w:sz w:val="32"/>
          <w:szCs w:val="32"/>
        </w:rPr>
        <w:t>的项目，请在申报时注明</w:t>
      </w:r>
    </w:p>
    <w:p w:rsidR="00B63162" w:rsidRPr="00A00A4E" w:rsidRDefault="00B63162" w:rsidP="00B63162">
      <w:pPr>
        <w:pStyle w:val="2"/>
        <w:spacing w:after="120" w:line="415" w:lineRule="auto"/>
        <w:rPr>
          <w:rFonts w:ascii="仿宋_GB2312" w:eastAsia="仿宋_GB2312"/>
        </w:rPr>
      </w:pPr>
      <w:bookmarkStart w:id="2" w:name="_Toc38872061"/>
      <w:r w:rsidRPr="00A00A4E">
        <w:rPr>
          <w:rFonts w:ascii="仿宋_GB2312" w:eastAsia="仿宋_GB2312" w:hint="eastAsia"/>
        </w:rPr>
        <w:t>1</w:t>
      </w:r>
      <w:r w:rsidRPr="00A00A4E">
        <w:rPr>
          <w:rFonts w:ascii="仿宋_GB2312" w:eastAsia="仿宋_GB2312"/>
        </w:rPr>
        <w:t>.能源</w:t>
      </w:r>
      <w:bookmarkEnd w:id="2"/>
    </w:p>
    <w:p w:rsidR="00B63162" w:rsidRPr="00A00A4E" w:rsidRDefault="00B63162" w:rsidP="008879CB">
      <w:pPr>
        <w:spacing w:afterLines="50" w:after="156"/>
        <w:rPr>
          <w:rFonts w:ascii="楷体_GB2312" w:eastAsia="楷体_GB2312" w:hAnsi="楷体"/>
          <w:sz w:val="32"/>
          <w:szCs w:val="32"/>
        </w:rPr>
      </w:pPr>
      <w:r w:rsidRPr="00A00A4E">
        <w:rPr>
          <w:rFonts w:ascii="楷体_GB2312" w:eastAsia="楷体_GB2312" w:hAnsi="楷体"/>
          <w:sz w:val="32"/>
          <w:szCs w:val="32"/>
        </w:rPr>
        <w:t>（该</w:t>
      </w:r>
      <w:r w:rsidRPr="00A00A4E">
        <w:rPr>
          <w:rFonts w:ascii="楷体_GB2312" w:eastAsia="楷体_GB2312" w:hAnsi="楷体" w:hint="eastAsia"/>
          <w:sz w:val="32"/>
          <w:szCs w:val="32"/>
        </w:rPr>
        <w:t>领域每</w:t>
      </w:r>
      <w:r w:rsidRPr="00A00A4E">
        <w:rPr>
          <w:rFonts w:ascii="楷体_GB2312" w:eastAsia="楷体_GB2312" w:hAnsi="楷体"/>
          <w:sz w:val="32"/>
          <w:szCs w:val="32"/>
        </w:rPr>
        <w:t>个项目</w:t>
      </w:r>
      <w:r w:rsidRPr="00A00A4E">
        <w:rPr>
          <w:rFonts w:ascii="楷体_GB2312" w:eastAsia="楷体_GB2312" w:hAnsi="楷体" w:hint="eastAsia"/>
          <w:sz w:val="32"/>
          <w:szCs w:val="32"/>
        </w:rPr>
        <w:t>支持</w:t>
      </w:r>
      <w:r w:rsidRPr="00A00A4E">
        <w:rPr>
          <w:rFonts w:ascii="楷体_GB2312" w:eastAsia="楷体_GB2312" w:hAnsi="楷体"/>
          <w:sz w:val="32"/>
          <w:szCs w:val="32"/>
        </w:rPr>
        <w:t>额度</w:t>
      </w:r>
      <w:r w:rsidRPr="00777002">
        <w:rPr>
          <w:rFonts w:ascii="楷体_GB2312" w:eastAsia="楷体_GB2312" w:hAnsi="楷体" w:hint="eastAsia"/>
          <w:sz w:val="32"/>
          <w:szCs w:val="32"/>
        </w:rPr>
        <w:t>4</w:t>
      </w:r>
      <w:r w:rsidRPr="00777002">
        <w:rPr>
          <w:rFonts w:ascii="楷体_GB2312" w:eastAsia="楷体_GB2312" w:hAnsi="楷体"/>
          <w:sz w:val="32"/>
          <w:szCs w:val="32"/>
        </w:rPr>
        <w:t>0</w:t>
      </w:r>
      <w:r w:rsidR="00630F51" w:rsidRPr="00777002">
        <w:rPr>
          <w:rFonts w:ascii="楷体_GB2312" w:eastAsia="楷体_GB2312" w:hAnsi="楷体"/>
          <w:sz w:val="32"/>
          <w:szCs w:val="32"/>
        </w:rPr>
        <w:t>-</w:t>
      </w:r>
      <w:r w:rsidRPr="00777002">
        <w:rPr>
          <w:rFonts w:ascii="楷体_GB2312" w:eastAsia="楷体_GB2312" w:hAnsi="楷体"/>
          <w:sz w:val="32"/>
          <w:szCs w:val="32"/>
        </w:rPr>
        <w:t>60万元</w:t>
      </w:r>
      <w:r w:rsidR="009F2D06">
        <w:rPr>
          <w:rFonts w:ascii="楷体_GB2312" w:eastAsia="楷体_GB2312" w:hAnsi="楷体" w:hint="eastAsia"/>
          <w:sz w:val="32"/>
          <w:szCs w:val="32"/>
        </w:rPr>
        <w:t>,</w:t>
      </w:r>
      <w:r w:rsidR="009F2D06" w:rsidRPr="009F2D06">
        <w:rPr>
          <w:rFonts w:ascii="楷体_GB2312" w:eastAsia="楷体_GB2312" w:hAnsi="楷体"/>
          <w:sz w:val="32"/>
          <w:szCs w:val="32"/>
        </w:rPr>
        <w:t xml:space="preserve"> </w:t>
      </w:r>
      <w:r w:rsidR="009F2D06" w:rsidRPr="00A00A4E">
        <w:rPr>
          <w:rFonts w:ascii="楷体_GB2312" w:eastAsia="楷体_GB2312" w:hAnsi="楷体"/>
          <w:sz w:val="32"/>
          <w:szCs w:val="32"/>
        </w:rPr>
        <w:t>项目</w:t>
      </w:r>
      <w:r w:rsidR="009F2D06" w:rsidRPr="00A00A4E">
        <w:rPr>
          <w:rFonts w:ascii="楷体_GB2312" w:eastAsia="楷体_GB2312" w:hAnsi="楷体" w:hint="eastAsia"/>
          <w:sz w:val="32"/>
          <w:szCs w:val="32"/>
        </w:rPr>
        <w:t>执行期</w:t>
      </w:r>
      <w:r w:rsidR="009F2D06">
        <w:rPr>
          <w:rFonts w:ascii="楷体_GB2312" w:eastAsia="楷体_GB2312" w:hAnsi="楷体" w:hint="eastAsia"/>
          <w:sz w:val="32"/>
          <w:szCs w:val="32"/>
        </w:rPr>
        <w:t>不超过</w:t>
      </w:r>
      <w:r w:rsidR="009F2D06" w:rsidRPr="00A00A4E">
        <w:rPr>
          <w:rFonts w:ascii="楷体_GB2312" w:eastAsia="楷体_GB2312" w:hAnsi="楷体" w:hint="eastAsia"/>
          <w:sz w:val="32"/>
          <w:szCs w:val="32"/>
        </w:rPr>
        <w:t>3年</w:t>
      </w:r>
      <w:r w:rsidRPr="00A00A4E">
        <w:rPr>
          <w:rFonts w:ascii="楷体_GB2312" w:eastAsia="楷体_GB2312" w:hAnsi="楷体"/>
          <w:sz w:val="32"/>
          <w:szCs w:val="32"/>
        </w:rPr>
        <w:t>）</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1</w:t>
      </w:r>
      <w:r w:rsidR="00206A13" w:rsidRPr="00206A13">
        <w:rPr>
          <w:rFonts w:ascii="仿宋_GB2312" w:eastAsia="仿宋_GB2312" w:hAnsi="仿宋" w:hint="eastAsia"/>
          <w:sz w:val="32"/>
          <w:szCs w:val="32"/>
        </w:rPr>
        <w:t>（</w:t>
      </w:r>
      <w:r w:rsidR="00206A13" w:rsidRPr="00206A13">
        <w:rPr>
          <w:rFonts w:ascii="仿宋_GB2312" w:eastAsia="仿宋_GB2312" w:hAnsi="Times New Roman" w:cs="Times New Roman" w:hint="eastAsia"/>
          <w:kern w:val="0"/>
          <w:sz w:val="32"/>
          <w:szCs w:val="32"/>
        </w:rPr>
        <w:t>指南代码1</w:t>
      </w:r>
      <w:r w:rsidR="00A8691B">
        <w:rPr>
          <w:rFonts w:ascii="仿宋_GB2312" w:eastAsia="仿宋_GB2312" w:hAnsi="Times New Roman" w:cs="Times New Roman"/>
          <w:kern w:val="0"/>
          <w:sz w:val="32"/>
          <w:szCs w:val="32"/>
        </w:rPr>
        <w:t>0</w:t>
      </w:r>
      <w:r w:rsidR="00206A13" w:rsidRPr="00206A13">
        <w:rPr>
          <w:rFonts w:ascii="仿宋_GB2312" w:eastAsia="仿宋_GB2312" w:hAnsi="Times New Roman" w:cs="Times New Roman" w:hint="eastAsia"/>
          <w:kern w:val="0"/>
          <w:sz w:val="32"/>
          <w:szCs w:val="32"/>
        </w:rPr>
        <w:t>1）</w:t>
      </w:r>
      <w:r w:rsidRPr="00A00A4E">
        <w:rPr>
          <w:rFonts w:ascii="仿宋" w:eastAsia="仿宋" w:hAnsi="仿宋"/>
          <w:b/>
          <w:sz w:val="32"/>
          <w:szCs w:val="32"/>
        </w:rPr>
        <w:t>：</w:t>
      </w:r>
      <w:r w:rsidRPr="00A00A4E">
        <w:rPr>
          <w:rFonts w:ascii="Times New Roman" w:eastAsia="仿宋_GB2312" w:hAnsi="Times New Roman" w:cs="Times New Roman"/>
          <w:kern w:val="0"/>
          <w:sz w:val="32"/>
          <w:szCs w:val="32"/>
        </w:rPr>
        <w:t>煤炭</w:t>
      </w:r>
      <w:r w:rsidRPr="00A00A4E">
        <w:rPr>
          <w:rFonts w:ascii="Times New Roman" w:eastAsia="仿宋_GB2312" w:hAnsi="Times New Roman" w:cs="Times New Roman" w:hint="eastAsia"/>
          <w:kern w:val="0"/>
          <w:sz w:val="32"/>
          <w:szCs w:val="32"/>
        </w:rPr>
        <w:t>清洁高效利用技术研究</w:t>
      </w:r>
      <w:r w:rsidRPr="00A00A4E">
        <w:rPr>
          <w:rFonts w:ascii="Times New Roman" w:eastAsia="仿宋_GB2312" w:hAnsi="Times New Roman" w:cs="Times New Roman"/>
          <w:kern w:val="0"/>
          <w:sz w:val="32"/>
          <w:szCs w:val="32"/>
        </w:rPr>
        <w:t>开发</w:t>
      </w:r>
      <w:r w:rsidRPr="00A00A4E">
        <w:rPr>
          <w:rFonts w:ascii="Times New Roman" w:eastAsia="仿宋_GB2312" w:hAnsi="Times New Roman" w:cs="Times New Roman" w:hint="eastAsia"/>
          <w:b/>
          <w:kern w:val="0"/>
          <w:sz w:val="32"/>
          <w:szCs w:val="32"/>
        </w:rPr>
        <w:t>（可以国际</w:t>
      </w:r>
      <w:r w:rsidRPr="00A00A4E">
        <w:rPr>
          <w:rFonts w:ascii="Times New Roman" w:eastAsia="仿宋_GB2312" w:hAnsi="Times New Roman" w:cs="Times New Roman"/>
          <w:b/>
          <w:kern w:val="0"/>
          <w:sz w:val="32"/>
          <w:szCs w:val="32"/>
        </w:rPr>
        <w:t>招标，支持额度</w:t>
      </w:r>
      <w:r w:rsidR="00D26667" w:rsidRPr="00260842">
        <w:rPr>
          <w:rFonts w:ascii="Times New Roman" w:eastAsia="仿宋_GB2312" w:hAnsi="Times New Roman" w:cs="Times New Roman" w:hint="eastAsia"/>
          <w:b/>
          <w:kern w:val="0"/>
          <w:sz w:val="32"/>
          <w:szCs w:val="32"/>
        </w:rPr>
        <w:t>适当</w:t>
      </w:r>
      <w:r w:rsidRPr="00A00A4E">
        <w:rPr>
          <w:rFonts w:ascii="Times New Roman" w:eastAsia="仿宋_GB2312" w:hAnsi="Times New Roman" w:cs="Times New Roman"/>
          <w:b/>
          <w:kern w:val="0"/>
          <w:sz w:val="32"/>
          <w:szCs w:val="32"/>
        </w:rPr>
        <w:t>放宽</w:t>
      </w:r>
      <w:r w:rsidRPr="00A00A4E">
        <w:rPr>
          <w:rFonts w:ascii="Times New Roman" w:eastAsia="仿宋_GB2312" w:hAnsi="Times New Roman" w:cs="Times New Roman" w:hint="eastAsia"/>
          <w:b/>
          <w:kern w:val="0"/>
          <w:sz w:val="32"/>
          <w:szCs w:val="32"/>
        </w:rPr>
        <w:t>）</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2</w:t>
      </w:r>
      <w:r w:rsidR="00206A13" w:rsidRPr="00206A13">
        <w:rPr>
          <w:rFonts w:ascii="仿宋_GB2312" w:eastAsia="仿宋_GB2312" w:hAnsi="Times New Roman" w:cs="Times New Roman" w:hint="eastAsia"/>
          <w:kern w:val="0"/>
          <w:sz w:val="32"/>
          <w:szCs w:val="32"/>
        </w:rPr>
        <w:t>（指南代码1</w:t>
      </w:r>
      <w:r w:rsidR="00A8691B">
        <w:rPr>
          <w:rFonts w:ascii="仿宋_GB2312" w:eastAsia="仿宋_GB2312" w:hAnsi="Times New Roman" w:cs="Times New Roman"/>
          <w:kern w:val="0"/>
          <w:sz w:val="32"/>
          <w:szCs w:val="32"/>
        </w:rPr>
        <w:t>0</w:t>
      </w:r>
      <w:r w:rsidR="00206A13" w:rsidRPr="00206A13">
        <w:rPr>
          <w:rFonts w:ascii="仿宋_GB2312" w:eastAsia="仿宋_GB2312" w:hAnsi="Times New Roman" w:cs="Times New Roman"/>
          <w:kern w:val="0"/>
          <w:sz w:val="32"/>
          <w:szCs w:val="32"/>
        </w:rPr>
        <w:t>2</w:t>
      </w:r>
      <w:r w:rsidR="00206A13" w:rsidRPr="00206A13">
        <w:rPr>
          <w:rFonts w:ascii="仿宋_GB2312" w:eastAsia="仿宋_GB2312" w:hAnsi="Times New Roman" w:cs="Times New Roman" w:hint="eastAsia"/>
          <w:kern w:val="0"/>
          <w:sz w:val="32"/>
          <w:szCs w:val="32"/>
        </w:rPr>
        <w:t>）</w:t>
      </w:r>
      <w:r w:rsidRPr="00A00A4E">
        <w:rPr>
          <w:rFonts w:ascii="仿宋" w:eastAsia="仿宋" w:hAnsi="仿宋"/>
          <w:b/>
          <w:sz w:val="32"/>
          <w:szCs w:val="32"/>
        </w:rPr>
        <w:t>：</w:t>
      </w:r>
      <w:r w:rsidRPr="00A00A4E">
        <w:rPr>
          <w:rFonts w:ascii="Times New Roman" w:eastAsia="仿宋_GB2312" w:hAnsi="Times New Roman" w:cs="Times New Roman"/>
          <w:kern w:val="0"/>
          <w:sz w:val="32"/>
          <w:szCs w:val="32"/>
        </w:rPr>
        <w:t>智能化煤炭开采技术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3</w:t>
      </w:r>
      <w:r w:rsidR="00206A13" w:rsidRPr="00206A13">
        <w:rPr>
          <w:rFonts w:ascii="仿宋_GB2312" w:eastAsia="仿宋_GB2312" w:hAnsi="Times New Roman" w:cs="Times New Roman" w:hint="eastAsia"/>
          <w:kern w:val="0"/>
          <w:sz w:val="32"/>
          <w:szCs w:val="32"/>
        </w:rPr>
        <w:t>（指南代码1</w:t>
      </w:r>
      <w:r w:rsidR="00A8691B">
        <w:rPr>
          <w:rFonts w:ascii="仿宋_GB2312" w:eastAsia="仿宋_GB2312" w:hAnsi="Times New Roman" w:cs="Times New Roman"/>
          <w:kern w:val="0"/>
          <w:sz w:val="32"/>
          <w:szCs w:val="32"/>
        </w:rPr>
        <w:t>0</w:t>
      </w:r>
      <w:r w:rsidR="00206A13" w:rsidRPr="00206A13">
        <w:rPr>
          <w:rFonts w:ascii="仿宋_GB2312" w:eastAsia="仿宋_GB2312" w:hAnsi="Times New Roman" w:cs="Times New Roman"/>
          <w:kern w:val="0"/>
          <w:sz w:val="32"/>
          <w:szCs w:val="32"/>
        </w:rPr>
        <w:t>3</w:t>
      </w:r>
      <w:r w:rsidR="00206A13" w:rsidRPr="00206A13">
        <w:rPr>
          <w:rFonts w:ascii="仿宋_GB2312" w:eastAsia="仿宋_GB2312" w:hAnsi="Times New Roman" w:cs="Times New Roman" w:hint="eastAsia"/>
          <w:kern w:val="0"/>
          <w:sz w:val="32"/>
          <w:szCs w:val="32"/>
        </w:rPr>
        <w:t>）</w:t>
      </w:r>
      <w:r w:rsidRPr="00A00A4E">
        <w:rPr>
          <w:rFonts w:ascii="仿宋" w:eastAsia="仿宋" w:hAnsi="仿宋"/>
          <w:b/>
          <w:sz w:val="32"/>
          <w:szCs w:val="32"/>
        </w:rPr>
        <w:t>：</w:t>
      </w:r>
      <w:r w:rsidRPr="00A00A4E">
        <w:rPr>
          <w:rFonts w:ascii="Times New Roman" w:eastAsia="仿宋_GB2312" w:hAnsi="Times New Roman" w:cs="Times New Roman"/>
          <w:kern w:val="0"/>
          <w:sz w:val="32"/>
          <w:szCs w:val="32"/>
        </w:rPr>
        <w:t>煤系共伴生资源综合开发利用技术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4</w:t>
      </w:r>
      <w:r w:rsidR="00206A13" w:rsidRPr="00206A13">
        <w:rPr>
          <w:rFonts w:ascii="仿宋_GB2312" w:eastAsia="仿宋_GB2312" w:hAnsi="Times New Roman" w:cs="Times New Roman" w:hint="eastAsia"/>
          <w:kern w:val="0"/>
          <w:sz w:val="32"/>
          <w:szCs w:val="32"/>
        </w:rPr>
        <w:t>（指南代码1</w:t>
      </w:r>
      <w:r w:rsidR="00A8691B">
        <w:rPr>
          <w:rFonts w:ascii="仿宋_GB2312" w:eastAsia="仿宋_GB2312" w:hAnsi="Times New Roman" w:cs="Times New Roman"/>
          <w:kern w:val="0"/>
          <w:sz w:val="32"/>
          <w:szCs w:val="32"/>
        </w:rPr>
        <w:t>0</w:t>
      </w:r>
      <w:r w:rsidR="00206A13" w:rsidRPr="00206A13">
        <w:rPr>
          <w:rFonts w:ascii="仿宋_GB2312" w:eastAsia="仿宋_GB2312" w:hAnsi="Times New Roman" w:cs="Times New Roman"/>
          <w:kern w:val="0"/>
          <w:sz w:val="32"/>
          <w:szCs w:val="32"/>
        </w:rPr>
        <w:t>4</w:t>
      </w:r>
      <w:r w:rsidR="00206A13" w:rsidRPr="00206A13">
        <w:rPr>
          <w:rFonts w:ascii="仿宋_GB2312" w:eastAsia="仿宋_GB2312" w:hAnsi="Times New Roman" w:cs="Times New Roman" w:hint="eastAsia"/>
          <w:kern w:val="0"/>
          <w:sz w:val="32"/>
          <w:szCs w:val="32"/>
        </w:rPr>
        <w:t>）</w:t>
      </w:r>
      <w:r w:rsidRPr="00A00A4E">
        <w:rPr>
          <w:rFonts w:ascii="仿宋" w:eastAsia="仿宋" w:hAnsi="仿宋"/>
          <w:b/>
          <w:sz w:val="32"/>
          <w:szCs w:val="32"/>
        </w:rPr>
        <w:t>：</w:t>
      </w:r>
      <w:r w:rsidRPr="00A00A4E">
        <w:rPr>
          <w:rFonts w:ascii="Times New Roman" w:eastAsia="仿宋_GB2312" w:hAnsi="Times New Roman" w:cs="Times New Roman"/>
          <w:kern w:val="0"/>
          <w:sz w:val="32"/>
          <w:szCs w:val="32"/>
        </w:rPr>
        <w:t>二氧化碳捕集封存利用技术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7116BC"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00B63162" w:rsidRPr="00A00A4E">
        <w:rPr>
          <w:rFonts w:ascii="仿宋" w:eastAsia="仿宋" w:hAnsi="仿宋"/>
          <w:b/>
          <w:sz w:val="32"/>
          <w:szCs w:val="32"/>
        </w:rPr>
        <w:t>5</w:t>
      </w:r>
      <w:r w:rsidR="00E35812" w:rsidRPr="00206A13">
        <w:rPr>
          <w:rFonts w:ascii="仿宋_GB2312" w:eastAsia="仿宋_GB2312" w:hAnsi="Times New Roman" w:cs="Times New Roman" w:hint="eastAsia"/>
          <w:kern w:val="0"/>
          <w:sz w:val="32"/>
          <w:szCs w:val="32"/>
        </w:rPr>
        <w:t>（指南代码1</w:t>
      </w:r>
      <w:r w:rsidR="00A8691B">
        <w:rPr>
          <w:rFonts w:ascii="仿宋_GB2312" w:eastAsia="仿宋_GB2312" w:hAnsi="Times New Roman" w:cs="Times New Roman"/>
          <w:kern w:val="0"/>
          <w:sz w:val="32"/>
          <w:szCs w:val="32"/>
        </w:rPr>
        <w:t>0</w:t>
      </w:r>
      <w:r w:rsidR="00E35812">
        <w:rPr>
          <w:rFonts w:ascii="仿宋_GB2312" w:eastAsia="仿宋_GB2312" w:hAnsi="Times New Roman" w:cs="Times New Roman"/>
          <w:kern w:val="0"/>
          <w:sz w:val="32"/>
          <w:szCs w:val="32"/>
        </w:rPr>
        <w:t>5</w:t>
      </w:r>
      <w:r w:rsidR="00E35812" w:rsidRPr="00206A13">
        <w:rPr>
          <w:rFonts w:ascii="仿宋_GB2312" w:eastAsia="仿宋_GB2312" w:hAnsi="Times New Roman" w:cs="Times New Roman" w:hint="eastAsia"/>
          <w:kern w:val="0"/>
          <w:sz w:val="32"/>
          <w:szCs w:val="32"/>
        </w:rPr>
        <w:t>）</w:t>
      </w:r>
      <w:r w:rsidR="00B63162" w:rsidRPr="00A00A4E">
        <w:rPr>
          <w:rFonts w:ascii="仿宋" w:eastAsia="仿宋" w:hAnsi="仿宋"/>
          <w:b/>
          <w:sz w:val="32"/>
          <w:szCs w:val="32"/>
        </w:rPr>
        <w:t>：</w:t>
      </w:r>
      <w:r w:rsidR="00B63162" w:rsidRPr="00A00A4E">
        <w:rPr>
          <w:rFonts w:ascii="Times New Roman" w:eastAsia="仿宋_GB2312" w:hAnsi="Times New Roman" w:cs="Times New Roman"/>
          <w:kern w:val="0"/>
          <w:sz w:val="32"/>
          <w:szCs w:val="32"/>
        </w:rPr>
        <w:t>智能电网技术</w:t>
      </w:r>
      <w:r w:rsidR="00B63162" w:rsidRPr="00A00A4E">
        <w:rPr>
          <w:rFonts w:ascii="Times New Roman" w:eastAsia="仿宋_GB2312" w:hAnsi="Times New Roman" w:cs="Times New Roman" w:hint="eastAsia"/>
          <w:kern w:val="0"/>
          <w:sz w:val="32"/>
          <w:szCs w:val="32"/>
        </w:rPr>
        <w:t>及</w:t>
      </w:r>
      <w:r w:rsidR="00B63162" w:rsidRPr="00A00A4E">
        <w:rPr>
          <w:rFonts w:ascii="Times New Roman" w:eastAsia="仿宋_GB2312" w:hAnsi="Times New Roman" w:cs="Times New Roman"/>
          <w:kern w:val="0"/>
          <w:sz w:val="32"/>
          <w:szCs w:val="32"/>
        </w:rPr>
        <w:t>输变电技术</w:t>
      </w:r>
      <w:r w:rsidR="00B63162" w:rsidRPr="00A00A4E">
        <w:rPr>
          <w:rFonts w:ascii="Times New Roman" w:eastAsia="仿宋_GB2312" w:hAnsi="Times New Roman" w:cs="Times New Roman" w:hint="eastAsia"/>
          <w:kern w:val="0"/>
          <w:sz w:val="32"/>
          <w:szCs w:val="32"/>
        </w:rPr>
        <w:t>应用研究</w:t>
      </w:r>
      <w:r w:rsidR="00B63162" w:rsidRPr="00A00A4E">
        <w:rPr>
          <w:rFonts w:ascii="Times New Roman" w:eastAsia="仿宋_GB2312" w:hAnsi="Times New Roman" w:cs="Times New Roman"/>
          <w:kern w:val="0"/>
          <w:sz w:val="32"/>
          <w:szCs w:val="32"/>
        </w:rPr>
        <w:t>开发</w:t>
      </w:r>
      <w:r w:rsidR="00260842" w:rsidRPr="00A00A4E">
        <w:rPr>
          <w:rFonts w:ascii="Times New Roman" w:eastAsia="仿宋_GB2312" w:hAnsi="Times New Roman" w:cs="Times New Roman" w:hint="eastAsia"/>
          <w:b/>
          <w:kern w:val="0"/>
          <w:sz w:val="32"/>
          <w:szCs w:val="32"/>
        </w:rPr>
        <w:t>（可以国际</w:t>
      </w:r>
      <w:r w:rsidR="00260842" w:rsidRPr="00A00A4E">
        <w:rPr>
          <w:rFonts w:ascii="Times New Roman" w:eastAsia="仿宋_GB2312" w:hAnsi="Times New Roman" w:cs="Times New Roman"/>
          <w:b/>
          <w:kern w:val="0"/>
          <w:sz w:val="32"/>
          <w:szCs w:val="32"/>
        </w:rPr>
        <w:t>招标，支持额度</w:t>
      </w:r>
      <w:r w:rsidR="00260842" w:rsidRPr="00260842">
        <w:rPr>
          <w:rFonts w:ascii="Times New Roman" w:eastAsia="仿宋_GB2312" w:hAnsi="Times New Roman" w:cs="Times New Roman" w:hint="eastAsia"/>
          <w:b/>
          <w:kern w:val="0"/>
          <w:sz w:val="32"/>
          <w:szCs w:val="32"/>
        </w:rPr>
        <w:t>适当</w:t>
      </w:r>
      <w:r w:rsidR="00260842" w:rsidRPr="00A00A4E">
        <w:rPr>
          <w:rFonts w:ascii="Times New Roman" w:eastAsia="仿宋_GB2312" w:hAnsi="Times New Roman" w:cs="Times New Roman"/>
          <w:b/>
          <w:kern w:val="0"/>
          <w:sz w:val="32"/>
          <w:szCs w:val="32"/>
        </w:rPr>
        <w:t>放宽</w:t>
      </w:r>
      <w:r w:rsidR="00260842" w:rsidRPr="00A00A4E">
        <w:rPr>
          <w:rFonts w:ascii="Times New Roman" w:eastAsia="仿宋_GB2312" w:hAnsi="Times New Roman" w:cs="Times New Roman" w:hint="eastAsia"/>
          <w:b/>
          <w:kern w:val="0"/>
          <w:sz w:val="32"/>
          <w:szCs w:val="32"/>
        </w:rPr>
        <w:t>）</w:t>
      </w:r>
    </w:p>
    <w:p w:rsidR="00B63162" w:rsidRPr="00A00A4E" w:rsidRDefault="00B63162" w:rsidP="00B63162">
      <w:pPr>
        <w:pStyle w:val="2"/>
        <w:spacing w:after="120" w:line="415" w:lineRule="auto"/>
        <w:rPr>
          <w:rFonts w:ascii="仿宋_GB2312" w:eastAsia="仿宋_GB2312"/>
        </w:rPr>
      </w:pPr>
      <w:bookmarkStart w:id="3" w:name="_Toc38872062"/>
      <w:r w:rsidRPr="00A00A4E">
        <w:rPr>
          <w:rFonts w:ascii="仿宋_GB2312" w:eastAsia="仿宋_GB2312" w:hint="eastAsia"/>
        </w:rPr>
        <w:t>2</w:t>
      </w:r>
      <w:r w:rsidRPr="00A00A4E">
        <w:rPr>
          <w:rFonts w:ascii="仿宋_GB2312" w:eastAsia="仿宋_GB2312"/>
        </w:rPr>
        <w:t>.冶金</w:t>
      </w:r>
      <w:r w:rsidRPr="00A00A4E">
        <w:rPr>
          <w:rFonts w:ascii="仿宋_GB2312" w:eastAsia="仿宋_GB2312" w:hint="eastAsia"/>
        </w:rPr>
        <w:t>建材</w:t>
      </w:r>
      <w:bookmarkEnd w:id="3"/>
    </w:p>
    <w:p w:rsidR="00B63162" w:rsidRPr="00A00A4E" w:rsidRDefault="00B63162" w:rsidP="008879CB">
      <w:pPr>
        <w:spacing w:afterLines="50" w:after="156"/>
        <w:rPr>
          <w:rFonts w:ascii="楷体_GB2312" w:eastAsia="楷体_GB2312" w:hAnsi="楷体"/>
          <w:sz w:val="32"/>
          <w:szCs w:val="32"/>
        </w:rPr>
      </w:pPr>
      <w:r w:rsidRPr="00A00A4E">
        <w:rPr>
          <w:rFonts w:ascii="楷体_GB2312" w:eastAsia="楷体_GB2312" w:hAnsi="楷体"/>
          <w:sz w:val="32"/>
          <w:szCs w:val="32"/>
        </w:rPr>
        <w:t>（该</w:t>
      </w:r>
      <w:r w:rsidRPr="00A00A4E">
        <w:rPr>
          <w:rFonts w:ascii="楷体_GB2312" w:eastAsia="楷体_GB2312" w:hAnsi="楷体" w:hint="eastAsia"/>
          <w:sz w:val="32"/>
          <w:szCs w:val="32"/>
        </w:rPr>
        <w:t>领域每</w:t>
      </w:r>
      <w:r w:rsidRPr="00A00A4E">
        <w:rPr>
          <w:rFonts w:ascii="楷体_GB2312" w:eastAsia="楷体_GB2312" w:hAnsi="楷体"/>
          <w:sz w:val="32"/>
          <w:szCs w:val="32"/>
        </w:rPr>
        <w:t>个项目</w:t>
      </w:r>
      <w:r w:rsidRPr="00A00A4E">
        <w:rPr>
          <w:rFonts w:ascii="楷体_GB2312" w:eastAsia="楷体_GB2312" w:hAnsi="楷体" w:hint="eastAsia"/>
          <w:sz w:val="32"/>
          <w:szCs w:val="32"/>
        </w:rPr>
        <w:t>支持</w:t>
      </w:r>
      <w:r w:rsidRPr="00A00A4E">
        <w:rPr>
          <w:rFonts w:ascii="楷体_GB2312" w:eastAsia="楷体_GB2312" w:hAnsi="楷体"/>
          <w:sz w:val="32"/>
          <w:szCs w:val="32"/>
        </w:rPr>
        <w:t>额度</w:t>
      </w:r>
      <w:r w:rsidRPr="00A00A4E">
        <w:rPr>
          <w:rFonts w:ascii="楷体_GB2312" w:eastAsia="楷体_GB2312" w:hAnsi="楷体" w:hint="eastAsia"/>
          <w:sz w:val="32"/>
          <w:szCs w:val="32"/>
        </w:rPr>
        <w:t>4</w:t>
      </w:r>
      <w:r w:rsidRPr="00A00A4E">
        <w:rPr>
          <w:rFonts w:ascii="楷体_GB2312" w:eastAsia="楷体_GB2312" w:hAnsi="楷体"/>
          <w:sz w:val="32"/>
          <w:szCs w:val="32"/>
        </w:rPr>
        <w:t>0</w:t>
      </w:r>
      <w:r w:rsidR="00630F51" w:rsidRPr="00A00A4E">
        <w:rPr>
          <w:rFonts w:ascii="楷体_GB2312" w:eastAsia="楷体_GB2312" w:hAnsi="楷体"/>
          <w:sz w:val="32"/>
          <w:szCs w:val="32"/>
        </w:rPr>
        <w:t>-</w:t>
      </w:r>
      <w:r w:rsidRPr="00A00A4E">
        <w:rPr>
          <w:rFonts w:ascii="楷体_GB2312" w:eastAsia="楷体_GB2312" w:hAnsi="楷体"/>
          <w:sz w:val="32"/>
          <w:szCs w:val="32"/>
        </w:rPr>
        <w:t>60万元</w:t>
      </w:r>
      <w:r w:rsidR="009F2D06">
        <w:rPr>
          <w:rFonts w:ascii="楷体_GB2312" w:eastAsia="楷体_GB2312" w:hAnsi="楷体" w:hint="eastAsia"/>
          <w:sz w:val="32"/>
          <w:szCs w:val="32"/>
        </w:rPr>
        <w:t>，</w:t>
      </w:r>
      <w:r w:rsidR="009F2D06" w:rsidRPr="00A00A4E">
        <w:rPr>
          <w:rFonts w:ascii="楷体_GB2312" w:eastAsia="楷体_GB2312" w:hAnsi="楷体"/>
          <w:sz w:val="32"/>
          <w:szCs w:val="32"/>
        </w:rPr>
        <w:t>项目</w:t>
      </w:r>
      <w:r w:rsidR="009F2D06" w:rsidRPr="00A00A4E">
        <w:rPr>
          <w:rFonts w:ascii="楷体_GB2312" w:eastAsia="楷体_GB2312" w:hAnsi="楷体" w:hint="eastAsia"/>
          <w:sz w:val="32"/>
          <w:szCs w:val="32"/>
        </w:rPr>
        <w:t>执行期</w:t>
      </w:r>
      <w:r w:rsidR="009F2D06">
        <w:rPr>
          <w:rFonts w:ascii="楷体_GB2312" w:eastAsia="楷体_GB2312" w:hAnsi="楷体" w:hint="eastAsia"/>
          <w:sz w:val="32"/>
          <w:szCs w:val="32"/>
        </w:rPr>
        <w:t>不超过</w:t>
      </w:r>
      <w:r w:rsidR="009F2D06" w:rsidRPr="00A00A4E">
        <w:rPr>
          <w:rFonts w:ascii="楷体_GB2312" w:eastAsia="楷体_GB2312" w:hAnsi="楷体" w:hint="eastAsia"/>
          <w:sz w:val="32"/>
          <w:szCs w:val="32"/>
        </w:rPr>
        <w:t>3</w:t>
      </w:r>
      <w:r w:rsidR="009F2D06" w:rsidRPr="00A00A4E">
        <w:rPr>
          <w:rFonts w:ascii="楷体_GB2312" w:eastAsia="楷体_GB2312" w:hAnsi="楷体" w:hint="eastAsia"/>
          <w:sz w:val="32"/>
          <w:szCs w:val="32"/>
        </w:rPr>
        <w:lastRenderedPageBreak/>
        <w:t>年</w:t>
      </w:r>
      <w:r w:rsidRPr="00A00A4E">
        <w:rPr>
          <w:rFonts w:ascii="楷体_GB2312" w:eastAsia="楷体_GB2312" w:hAnsi="楷体"/>
          <w:sz w:val="32"/>
          <w:szCs w:val="32"/>
        </w:rPr>
        <w:t>）</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研究方向1</w:t>
      </w:r>
      <w:r w:rsidR="00E35812" w:rsidRPr="00206A13">
        <w:rPr>
          <w:rFonts w:ascii="仿宋_GB2312" w:eastAsia="仿宋_GB2312" w:hAnsi="Times New Roman" w:cs="Times New Roman" w:hint="eastAsia"/>
          <w:kern w:val="0"/>
          <w:sz w:val="32"/>
          <w:szCs w:val="32"/>
        </w:rPr>
        <w:t>（指南代码</w:t>
      </w:r>
      <w:r w:rsidR="00E35812">
        <w:rPr>
          <w:rFonts w:ascii="仿宋_GB2312" w:eastAsia="仿宋_GB2312" w:hAnsi="Times New Roman" w:cs="Times New Roman"/>
          <w:kern w:val="0"/>
          <w:sz w:val="32"/>
          <w:szCs w:val="32"/>
        </w:rPr>
        <w:t>2</w:t>
      </w:r>
      <w:r w:rsidR="00A8691B">
        <w:rPr>
          <w:rFonts w:ascii="仿宋_GB2312" w:eastAsia="仿宋_GB2312" w:hAnsi="Times New Roman" w:cs="Times New Roman"/>
          <w:kern w:val="0"/>
          <w:sz w:val="32"/>
          <w:szCs w:val="32"/>
        </w:rPr>
        <w:t>0</w:t>
      </w:r>
      <w:r w:rsidR="00E35812">
        <w:rPr>
          <w:rFonts w:ascii="仿宋_GB2312" w:eastAsia="仿宋_GB2312" w:hAnsi="Times New Roman" w:cs="Times New Roman"/>
          <w:kern w:val="0"/>
          <w:sz w:val="32"/>
          <w:szCs w:val="32"/>
        </w:rPr>
        <w:t>1</w:t>
      </w:r>
      <w:r w:rsidR="00E35812"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稀土钢、轴承钢、金属靶材</w:t>
      </w:r>
      <w:r w:rsidRPr="00A00A4E">
        <w:rPr>
          <w:rFonts w:ascii="Times New Roman" w:eastAsia="仿宋_GB2312" w:hAnsi="Times New Roman" w:cs="Times New Roman" w:hint="eastAsia"/>
          <w:kern w:val="0"/>
          <w:sz w:val="32"/>
          <w:szCs w:val="32"/>
        </w:rPr>
        <w:t>等</w:t>
      </w:r>
      <w:r w:rsidRPr="00A00A4E">
        <w:rPr>
          <w:rFonts w:ascii="Times New Roman" w:eastAsia="仿宋_GB2312" w:hAnsi="Times New Roman" w:cs="Times New Roman"/>
          <w:kern w:val="0"/>
          <w:sz w:val="32"/>
          <w:szCs w:val="32"/>
        </w:rPr>
        <w:t>高端</w:t>
      </w:r>
      <w:r w:rsidRPr="00A00A4E">
        <w:rPr>
          <w:rFonts w:ascii="Times New Roman" w:eastAsia="仿宋_GB2312" w:hAnsi="Times New Roman" w:cs="Times New Roman" w:hint="eastAsia"/>
          <w:kern w:val="0"/>
          <w:sz w:val="32"/>
          <w:szCs w:val="32"/>
        </w:rPr>
        <w:t>钢铁</w:t>
      </w:r>
      <w:r w:rsidRPr="00A00A4E">
        <w:rPr>
          <w:rFonts w:ascii="Times New Roman" w:eastAsia="仿宋_GB2312" w:hAnsi="Times New Roman" w:cs="Times New Roman"/>
          <w:kern w:val="0"/>
          <w:sz w:val="32"/>
          <w:szCs w:val="32"/>
        </w:rPr>
        <w:t>新</w:t>
      </w:r>
      <w:r w:rsidRPr="00A00A4E">
        <w:rPr>
          <w:rFonts w:ascii="Times New Roman" w:eastAsia="仿宋_GB2312" w:hAnsi="Times New Roman" w:cs="Times New Roman" w:hint="eastAsia"/>
          <w:kern w:val="0"/>
          <w:sz w:val="32"/>
          <w:szCs w:val="32"/>
        </w:rPr>
        <w:t>产品研究</w:t>
      </w:r>
      <w:r w:rsidRPr="00A00A4E">
        <w:rPr>
          <w:rFonts w:ascii="Times New Roman" w:eastAsia="仿宋_GB2312" w:hAnsi="Times New Roman" w:cs="Times New Roman"/>
          <w:kern w:val="0"/>
          <w:sz w:val="32"/>
          <w:szCs w:val="32"/>
        </w:rPr>
        <w:t>开发</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研究方向2</w:t>
      </w:r>
      <w:r w:rsidR="00E35812" w:rsidRPr="00206A13">
        <w:rPr>
          <w:rFonts w:ascii="仿宋_GB2312" w:eastAsia="仿宋_GB2312" w:hAnsi="Times New Roman" w:cs="Times New Roman" w:hint="eastAsia"/>
          <w:kern w:val="0"/>
          <w:sz w:val="32"/>
          <w:szCs w:val="32"/>
        </w:rPr>
        <w:t>（指南代码</w:t>
      </w:r>
      <w:r w:rsidR="00E35812">
        <w:rPr>
          <w:rFonts w:ascii="仿宋_GB2312" w:eastAsia="仿宋_GB2312" w:hAnsi="Times New Roman" w:cs="Times New Roman"/>
          <w:kern w:val="0"/>
          <w:sz w:val="32"/>
          <w:szCs w:val="32"/>
        </w:rPr>
        <w:t>2</w:t>
      </w:r>
      <w:r w:rsidR="00A8691B">
        <w:rPr>
          <w:rFonts w:ascii="仿宋_GB2312" w:eastAsia="仿宋_GB2312" w:hAnsi="Times New Roman" w:cs="Times New Roman"/>
          <w:kern w:val="0"/>
          <w:sz w:val="32"/>
          <w:szCs w:val="32"/>
        </w:rPr>
        <w:t>0</w:t>
      </w:r>
      <w:r w:rsidR="00E35812">
        <w:rPr>
          <w:rFonts w:ascii="仿宋_GB2312" w:eastAsia="仿宋_GB2312" w:hAnsi="Times New Roman" w:cs="Times New Roman"/>
          <w:kern w:val="0"/>
          <w:sz w:val="32"/>
          <w:szCs w:val="32"/>
        </w:rPr>
        <w:t>2</w:t>
      </w:r>
      <w:r w:rsidR="00E35812"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铝、铜、锌、铅、镁等绿色高效深加工关键技术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研究方向3</w:t>
      </w:r>
      <w:r w:rsidR="00E35812" w:rsidRPr="00206A13">
        <w:rPr>
          <w:rFonts w:ascii="仿宋_GB2312" w:eastAsia="仿宋_GB2312" w:hAnsi="Times New Roman" w:cs="Times New Roman" w:hint="eastAsia"/>
          <w:kern w:val="0"/>
          <w:sz w:val="32"/>
          <w:szCs w:val="32"/>
        </w:rPr>
        <w:t>（指南代码</w:t>
      </w:r>
      <w:r w:rsidR="00E35812">
        <w:rPr>
          <w:rFonts w:ascii="仿宋_GB2312" w:eastAsia="仿宋_GB2312" w:hAnsi="Times New Roman" w:cs="Times New Roman"/>
          <w:kern w:val="0"/>
          <w:sz w:val="32"/>
          <w:szCs w:val="32"/>
        </w:rPr>
        <w:t>2</w:t>
      </w:r>
      <w:r w:rsidR="00A8691B">
        <w:rPr>
          <w:rFonts w:ascii="仿宋_GB2312" w:eastAsia="仿宋_GB2312" w:hAnsi="Times New Roman" w:cs="Times New Roman"/>
          <w:kern w:val="0"/>
          <w:sz w:val="32"/>
          <w:szCs w:val="32"/>
        </w:rPr>
        <w:t>0</w:t>
      </w:r>
      <w:r w:rsidR="00E35812">
        <w:rPr>
          <w:rFonts w:ascii="仿宋_GB2312" w:eastAsia="仿宋_GB2312" w:hAnsi="Times New Roman" w:cs="Times New Roman"/>
          <w:kern w:val="0"/>
          <w:sz w:val="32"/>
          <w:szCs w:val="32"/>
        </w:rPr>
        <w:t>3</w:t>
      </w:r>
      <w:r w:rsidR="00E35812"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稀土合金产品研制</w:t>
      </w:r>
    </w:p>
    <w:p w:rsidR="00B63162" w:rsidRPr="00A00A4E" w:rsidRDefault="00B63162" w:rsidP="00B63162">
      <w:pPr>
        <w:widowControl/>
        <w:ind w:firstLineChars="200" w:firstLine="643"/>
        <w:jc w:val="left"/>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4</w:t>
      </w:r>
      <w:r w:rsidR="00E35812" w:rsidRPr="00206A13">
        <w:rPr>
          <w:rFonts w:ascii="仿宋_GB2312" w:eastAsia="仿宋_GB2312" w:hAnsi="Times New Roman" w:cs="Times New Roman" w:hint="eastAsia"/>
          <w:kern w:val="0"/>
          <w:sz w:val="32"/>
          <w:szCs w:val="32"/>
        </w:rPr>
        <w:t>（指南代码</w:t>
      </w:r>
      <w:r w:rsidR="00E35812">
        <w:rPr>
          <w:rFonts w:ascii="仿宋_GB2312" w:eastAsia="仿宋_GB2312" w:hAnsi="Times New Roman" w:cs="Times New Roman"/>
          <w:kern w:val="0"/>
          <w:sz w:val="32"/>
          <w:szCs w:val="32"/>
        </w:rPr>
        <w:t>2</w:t>
      </w:r>
      <w:r w:rsidR="00A8691B">
        <w:rPr>
          <w:rFonts w:ascii="仿宋_GB2312" w:eastAsia="仿宋_GB2312" w:hAnsi="Times New Roman" w:cs="Times New Roman"/>
          <w:kern w:val="0"/>
          <w:sz w:val="32"/>
          <w:szCs w:val="32"/>
        </w:rPr>
        <w:t>0</w:t>
      </w:r>
      <w:r w:rsidR="00E35812" w:rsidRPr="00206A13">
        <w:rPr>
          <w:rFonts w:ascii="仿宋_GB2312" w:eastAsia="仿宋_GB2312" w:hAnsi="Times New Roman" w:cs="Times New Roman"/>
          <w:kern w:val="0"/>
          <w:sz w:val="32"/>
          <w:szCs w:val="32"/>
        </w:rPr>
        <w:t>4</w:t>
      </w:r>
      <w:r w:rsidR="00E35812"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sz w:val="32"/>
          <w:szCs w:val="32"/>
        </w:rPr>
        <w:t>耐高温、耐腐蚀、耐疲劳高品质</w:t>
      </w:r>
      <w:r w:rsidRPr="00A00A4E">
        <w:rPr>
          <w:rFonts w:ascii="Times New Roman" w:eastAsia="仿宋_GB2312" w:hAnsi="Times New Roman" w:cs="Times New Roman" w:hint="eastAsia"/>
          <w:sz w:val="32"/>
          <w:szCs w:val="32"/>
        </w:rPr>
        <w:t>合金</w:t>
      </w:r>
      <w:r w:rsidRPr="00A00A4E">
        <w:rPr>
          <w:rFonts w:ascii="Times New Roman" w:eastAsia="仿宋_GB2312" w:hAnsi="Times New Roman" w:cs="Times New Roman"/>
          <w:sz w:val="32"/>
          <w:szCs w:val="32"/>
        </w:rPr>
        <w:t>材料</w:t>
      </w:r>
      <w:r w:rsidRPr="00A00A4E">
        <w:rPr>
          <w:rFonts w:ascii="Times New Roman" w:eastAsia="仿宋_GB2312" w:hAnsi="Times New Roman" w:cs="Times New Roman" w:hint="eastAsia"/>
          <w:sz w:val="32"/>
          <w:szCs w:val="32"/>
        </w:rPr>
        <w:t>研制</w:t>
      </w:r>
    </w:p>
    <w:p w:rsidR="00B63162" w:rsidRPr="00A00A4E" w:rsidRDefault="00B63162" w:rsidP="00B63162">
      <w:pPr>
        <w:pStyle w:val="2"/>
        <w:spacing w:after="120" w:line="415" w:lineRule="auto"/>
        <w:rPr>
          <w:rFonts w:ascii="仿宋_GB2312" w:eastAsia="仿宋_GB2312"/>
        </w:rPr>
      </w:pPr>
      <w:bookmarkStart w:id="4" w:name="_Toc38872063"/>
      <w:r w:rsidRPr="00A00A4E">
        <w:rPr>
          <w:rFonts w:ascii="仿宋_GB2312" w:eastAsia="仿宋_GB2312" w:hint="eastAsia"/>
        </w:rPr>
        <w:t>3</w:t>
      </w:r>
      <w:r w:rsidRPr="00A00A4E">
        <w:rPr>
          <w:rFonts w:ascii="仿宋_GB2312" w:eastAsia="仿宋_GB2312"/>
        </w:rPr>
        <w:t>.化工</w:t>
      </w:r>
      <w:bookmarkEnd w:id="4"/>
    </w:p>
    <w:p w:rsidR="00B63162" w:rsidRPr="00A00A4E" w:rsidRDefault="00B63162" w:rsidP="008879CB">
      <w:pPr>
        <w:spacing w:afterLines="50" w:after="156"/>
        <w:rPr>
          <w:rFonts w:ascii="楷体_GB2312" w:eastAsia="楷体_GB2312" w:hAnsi="楷体"/>
          <w:sz w:val="32"/>
          <w:szCs w:val="32"/>
        </w:rPr>
      </w:pPr>
      <w:r w:rsidRPr="00A00A4E">
        <w:rPr>
          <w:rFonts w:ascii="楷体_GB2312" w:eastAsia="楷体_GB2312" w:hAnsi="楷体"/>
          <w:sz w:val="32"/>
          <w:szCs w:val="32"/>
        </w:rPr>
        <w:t>（该</w:t>
      </w:r>
      <w:r w:rsidRPr="00A00A4E">
        <w:rPr>
          <w:rFonts w:ascii="楷体_GB2312" w:eastAsia="楷体_GB2312" w:hAnsi="楷体" w:hint="eastAsia"/>
          <w:sz w:val="32"/>
          <w:szCs w:val="32"/>
        </w:rPr>
        <w:t>领域每</w:t>
      </w:r>
      <w:r w:rsidRPr="00A00A4E">
        <w:rPr>
          <w:rFonts w:ascii="楷体_GB2312" w:eastAsia="楷体_GB2312" w:hAnsi="楷体"/>
          <w:sz w:val="32"/>
          <w:szCs w:val="32"/>
        </w:rPr>
        <w:t>个项目</w:t>
      </w:r>
      <w:r w:rsidRPr="00A00A4E">
        <w:rPr>
          <w:rFonts w:ascii="楷体_GB2312" w:eastAsia="楷体_GB2312" w:hAnsi="楷体" w:hint="eastAsia"/>
          <w:sz w:val="32"/>
          <w:szCs w:val="32"/>
        </w:rPr>
        <w:t>支持</w:t>
      </w:r>
      <w:r w:rsidRPr="00A00A4E">
        <w:rPr>
          <w:rFonts w:ascii="楷体_GB2312" w:eastAsia="楷体_GB2312" w:hAnsi="楷体"/>
          <w:sz w:val="32"/>
          <w:szCs w:val="32"/>
        </w:rPr>
        <w:t>额度</w:t>
      </w:r>
      <w:r w:rsidRPr="00A00A4E">
        <w:rPr>
          <w:rFonts w:ascii="楷体_GB2312" w:eastAsia="楷体_GB2312" w:hAnsi="楷体" w:hint="eastAsia"/>
          <w:sz w:val="32"/>
          <w:szCs w:val="32"/>
        </w:rPr>
        <w:t>4</w:t>
      </w:r>
      <w:r w:rsidRPr="00A00A4E">
        <w:rPr>
          <w:rFonts w:ascii="楷体_GB2312" w:eastAsia="楷体_GB2312" w:hAnsi="楷体"/>
          <w:sz w:val="32"/>
          <w:szCs w:val="32"/>
        </w:rPr>
        <w:t>0</w:t>
      </w:r>
      <w:r w:rsidR="00630F51" w:rsidRPr="00A00A4E">
        <w:rPr>
          <w:rFonts w:ascii="楷体_GB2312" w:eastAsia="楷体_GB2312" w:hAnsi="楷体"/>
          <w:sz w:val="32"/>
          <w:szCs w:val="32"/>
        </w:rPr>
        <w:t>-</w:t>
      </w:r>
      <w:r w:rsidRPr="00A00A4E">
        <w:rPr>
          <w:rFonts w:ascii="楷体_GB2312" w:eastAsia="楷体_GB2312" w:hAnsi="楷体"/>
          <w:sz w:val="32"/>
          <w:szCs w:val="32"/>
        </w:rPr>
        <w:t>60万元</w:t>
      </w:r>
      <w:r w:rsidR="009F2D06">
        <w:rPr>
          <w:rFonts w:ascii="楷体_GB2312" w:eastAsia="楷体_GB2312" w:hAnsi="楷体" w:hint="eastAsia"/>
          <w:sz w:val="32"/>
          <w:szCs w:val="32"/>
        </w:rPr>
        <w:t>，</w:t>
      </w:r>
      <w:r w:rsidR="009F2D06" w:rsidRPr="00A00A4E">
        <w:rPr>
          <w:rFonts w:ascii="楷体_GB2312" w:eastAsia="楷体_GB2312" w:hAnsi="楷体"/>
          <w:sz w:val="32"/>
          <w:szCs w:val="32"/>
        </w:rPr>
        <w:t>项目</w:t>
      </w:r>
      <w:r w:rsidR="009F2D06" w:rsidRPr="00A00A4E">
        <w:rPr>
          <w:rFonts w:ascii="楷体_GB2312" w:eastAsia="楷体_GB2312" w:hAnsi="楷体" w:hint="eastAsia"/>
          <w:sz w:val="32"/>
          <w:szCs w:val="32"/>
        </w:rPr>
        <w:t>执行期</w:t>
      </w:r>
      <w:r w:rsidR="009F2D06">
        <w:rPr>
          <w:rFonts w:ascii="楷体_GB2312" w:eastAsia="楷体_GB2312" w:hAnsi="楷体" w:hint="eastAsia"/>
          <w:sz w:val="32"/>
          <w:szCs w:val="32"/>
        </w:rPr>
        <w:t>不超过</w:t>
      </w:r>
      <w:r w:rsidR="009F2D06" w:rsidRPr="00A00A4E">
        <w:rPr>
          <w:rFonts w:ascii="楷体_GB2312" w:eastAsia="楷体_GB2312" w:hAnsi="楷体" w:hint="eastAsia"/>
          <w:sz w:val="32"/>
          <w:szCs w:val="32"/>
        </w:rPr>
        <w:t>3年</w:t>
      </w:r>
      <w:r w:rsidRPr="00A00A4E">
        <w:rPr>
          <w:rFonts w:ascii="楷体_GB2312" w:eastAsia="楷体_GB2312" w:hAnsi="楷体"/>
          <w:sz w:val="32"/>
          <w:szCs w:val="32"/>
        </w:rPr>
        <w:t>）</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1</w:t>
      </w:r>
      <w:r w:rsidR="00E35812" w:rsidRPr="00206A13">
        <w:rPr>
          <w:rFonts w:ascii="仿宋_GB2312" w:eastAsia="仿宋_GB2312" w:hAnsi="Times New Roman" w:cs="Times New Roman" w:hint="eastAsia"/>
          <w:kern w:val="0"/>
          <w:sz w:val="32"/>
          <w:szCs w:val="32"/>
        </w:rPr>
        <w:t>（指南代码</w:t>
      </w:r>
      <w:r w:rsidR="00E35812">
        <w:rPr>
          <w:rFonts w:ascii="仿宋_GB2312" w:eastAsia="仿宋_GB2312" w:hAnsi="Times New Roman" w:cs="Times New Roman"/>
          <w:kern w:val="0"/>
          <w:sz w:val="32"/>
          <w:szCs w:val="32"/>
        </w:rPr>
        <w:t>3</w:t>
      </w:r>
      <w:r w:rsidR="00A8691B">
        <w:rPr>
          <w:rFonts w:ascii="仿宋_GB2312" w:eastAsia="仿宋_GB2312" w:hAnsi="Times New Roman" w:cs="Times New Roman"/>
          <w:kern w:val="0"/>
          <w:sz w:val="32"/>
          <w:szCs w:val="32"/>
        </w:rPr>
        <w:t>0</w:t>
      </w:r>
      <w:r w:rsidR="00E35812">
        <w:rPr>
          <w:rFonts w:ascii="仿宋_GB2312" w:eastAsia="仿宋_GB2312" w:hAnsi="Times New Roman" w:cs="Times New Roman"/>
          <w:kern w:val="0"/>
          <w:sz w:val="32"/>
          <w:szCs w:val="32"/>
        </w:rPr>
        <w:t>1</w:t>
      </w:r>
      <w:r w:rsidR="00E35812"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hint="eastAsia"/>
          <w:kern w:val="0"/>
          <w:sz w:val="32"/>
          <w:szCs w:val="32"/>
        </w:rPr>
        <w:t>原创性</w:t>
      </w:r>
      <w:r w:rsidRPr="00A00A4E">
        <w:rPr>
          <w:rFonts w:ascii="Times New Roman" w:eastAsia="仿宋_GB2312" w:hAnsi="Times New Roman" w:cs="Times New Roman"/>
          <w:kern w:val="0"/>
          <w:sz w:val="32"/>
          <w:szCs w:val="32"/>
        </w:rPr>
        <w:t>煤气化技术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研究方向2</w:t>
      </w:r>
      <w:r w:rsidR="00E35812" w:rsidRPr="00206A13">
        <w:rPr>
          <w:rFonts w:ascii="仿宋_GB2312" w:eastAsia="仿宋_GB2312" w:hAnsi="Times New Roman" w:cs="Times New Roman" w:hint="eastAsia"/>
          <w:kern w:val="0"/>
          <w:sz w:val="32"/>
          <w:szCs w:val="32"/>
        </w:rPr>
        <w:t>（指南代码</w:t>
      </w:r>
      <w:r w:rsidR="00E35812">
        <w:rPr>
          <w:rFonts w:ascii="仿宋_GB2312" w:eastAsia="仿宋_GB2312" w:hAnsi="Times New Roman" w:cs="Times New Roman"/>
          <w:kern w:val="0"/>
          <w:sz w:val="32"/>
          <w:szCs w:val="32"/>
        </w:rPr>
        <w:t>3</w:t>
      </w:r>
      <w:r w:rsidR="00A8691B">
        <w:rPr>
          <w:rFonts w:ascii="仿宋_GB2312" w:eastAsia="仿宋_GB2312" w:hAnsi="Times New Roman" w:cs="Times New Roman"/>
          <w:kern w:val="0"/>
          <w:sz w:val="32"/>
          <w:szCs w:val="32"/>
        </w:rPr>
        <w:t>0</w:t>
      </w:r>
      <w:r w:rsidR="00E35812">
        <w:rPr>
          <w:rFonts w:ascii="仿宋_GB2312" w:eastAsia="仿宋_GB2312" w:hAnsi="Times New Roman" w:cs="Times New Roman"/>
          <w:kern w:val="0"/>
          <w:sz w:val="32"/>
          <w:szCs w:val="32"/>
        </w:rPr>
        <w:t>2</w:t>
      </w:r>
      <w:r w:rsidR="00E35812"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高效</w:t>
      </w:r>
      <w:r w:rsidRPr="00A00A4E">
        <w:rPr>
          <w:rFonts w:ascii="Times New Roman" w:eastAsia="仿宋_GB2312" w:hAnsi="Times New Roman" w:cs="Times New Roman" w:hint="eastAsia"/>
          <w:kern w:val="0"/>
          <w:sz w:val="32"/>
          <w:szCs w:val="32"/>
        </w:rPr>
        <w:t>煤</w:t>
      </w:r>
      <w:r w:rsidRPr="00A00A4E">
        <w:rPr>
          <w:rFonts w:ascii="Times New Roman" w:eastAsia="仿宋_GB2312" w:hAnsi="Times New Roman" w:cs="Times New Roman"/>
          <w:kern w:val="0"/>
          <w:sz w:val="32"/>
          <w:szCs w:val="32"/>
        </w:rPr>
        <w:t>化工催化剂</w:t>
      </w:r>
      <w:r w:rsidRPr="00A00A4E">
        <w:rPr>
          <w:rFonts w:ascii="Times New Roman" w:eastAsia="仿宋_GB2312" w:hAnsi="Times New Roman" w:cs="Times New Roman" w:hint="eastAsia"/>
          <w:kern w:val="0"/>
          <w:sz w:val="32"/>
          <w:szCs w:val="32"/>
        </w:rPr>
        <w:t>制备</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研究方向3</w:t>
      </w:r>
      <w:r w:rsidR="00E35812" w:rsidRPr="00206A13">
        <w:rPr>
          <w:rFonts w:ascii="仿宋_GB2312" w:eastAsia="仿宋_GB2312" w:hAnsi="Times New Roman" w:cs="Times New Roman" w:hint="eastAsia"/>
          <w:kern w:val="0"/>
          <w:sz w:val="32"/>
          <w:szCs w:val="32"/>
        </w:rPr>
        <w:t>（指南代码</w:t>
      </w:r>
      <w:r w:rsidR="00E35812">
        <w:rPr>
          <w:rFonts w:ascii="仿宋_GB2312" w:eastAsia="仿宋_GB2312" w:hAnsi="Times New Roman" w:cs="Times New Roman"/>
          <w:kern w:val="0"/>
          <w:sz w:val="32"/>
          <w:szCs w:val="32"/>
        </w:rPr>
        <w:t>3</w:t>
      </w:r>
      <w:r w:rsidR="00A8691B">
        <w:rPr>
          <w:rFonts w:ascii="仿宋_GB2312" w:eastAsia="仿宋_GB2312" w:hAnsi="Times New Roman" w:cs="Times New Roman"/>
          <w:kern w:val="0"/>
          <w:sz w:val="32"/>
          <w:szCs w:val="32"/>
        </w:rPr>
        <w:t>0</w:t>
      </w:r>
      <w:r w:rsidR="00E35812">
        <w:rPr>
          <w:rFonts w:ascii="仿宋_GB2312" w:eastAsia="仿宋_GB2312" w:hAnsi="Times New Roman" w:cs="Times New Roman"/>
          <w:kern w:val="0"/>
          <w:sz w:val="32"/>
          <w:szCs w:val="32"/>
        </w:rPr>
        <w:t>3</w:t>
      </w:r>
      <w:r w:rsidR="00E35812"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煤</w:t>
      </w:r>
      <w:proofErr w:type="gramStart"/>
      <w:r w:rsidRPr="00A00A4E">
        <w:rPr>
          <w:rFonts w:ascii="Times New Roman" w:eastAsia="仿宋_GB2312" w:hAnsi="Times New Roman" w:cs="Times New Roman"/>
          <w:kern w:val="0"/>
          <w:sz w:val="32"/>
          <w:szCs w:val="32"/>
        </w:rPr>
        <w:t>基产品</w:t>
      </w:r>
      <w:proofErr w:type="gramEnd"/>
      <w:r w:rsidRPr="00A00A4E">
        <w:rPr>
          <w:rFonts w:ascii="Times New Roman" w:eastAsia="仿宋_GB2312" w:hAnsi="Times New Roman" w:cs="Times New Roman" w:hint="eastAsia"/>
          <w:kern w:val="0"/>
          <w:sz w:val="32"/>
          <w:szCs w:val="32"/>
        </w:rPr>
        <w:t>高端化</w:t>
      </w:r>
      <w:r w:rsidRPr="00A00A4E">
        <w:rPr>
          <w:rFonts w:ascii="Times New Roman" w:eastAsia="仿宋_GB2312" w:hAnsi="Times New Roman" w:cs="Times New Roman"/>
          <w:kern w:val="0"/>
          <w:sz w:val="32"/>
          <w:szCs w:val="32"/>
        </w:rPr>
        <w:t>应</w:t>
      </w:r>
      <w:r w:rsidRPr="00A00A4E">
        <w:rPr>
          <w:rFonts w:ascii="Times New Roman" w:eastAsia="仿宋_GB2312" w:hAnsi="Times New Roman" w:cs="Times New Roman" w:hint="eastAsia"/>
          <w:kern w:val="0"/>
          <w:sz w:val="32"/>
          <w:szCs w:val="32"/>
        </w:rPr>
        <w:t>用技术研究</w:t>
      </w:r>
      <w:r w:rsidRPr="00A00A4E">
        <w:rPr>
          <w:rFonts w:ascii="Times New Roman" w:eastAsia="仿宋_GB2312" w:hAnsi="Times New Roman" w:cs="Times New Roman"/>
          <w:kern w:val="0"/>
          <w:sz w:val="32"/>
          <w:szCs w:val="32"/>
        </w:rPr>
        <w:t>开发</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4</w:t>
      </w:r>
      <w:r w:rsidR="00E35812" w:rsidRPr="00206A13">
        <w:rPr>
          <w:rFonts w:ascii="仿宋_GB2312" w:eastAsia="仿宋_GB2312" w:hAnsi="Times New Roman" w:cs="Times New Roman" w:hint="eastAsia"/>
          <w:kern w:val="0"/>
          <w:sz w:val="32"/>
          <w:szCs w:val="32"/>
        </w:rPr>
        <w:t>（指南代码</w:t>
      </w:r>
      <w:r w:rsidR="00E35812">
        <w:rPr>
          <w:rFonts w:ascii="仿宋_GB2312" w:eastAsia="仿宋_GB2312" w:hAnsi="Times New Roman" w:cs="Times New Roman"/>
          <w:kern w:val="0"/>
          <w:sz w:val="32"/>
          <w:szCs w:val="32"/>
        </w:rPr>
        <w:t>3</w:t>
      </w:r>
      <w:r w:rsidR="00A8691B">
        <w:rPr>
          <w:rFonts w:ascii="仿宋_GB2312" w:eastAsia="仿宋_GB2312" w:hAnsi="Times New Roman" w:cs="Times New Roman"/>
          <w:kern w:val="0"/>
          <w:sz w:val="32"/>
          <w:szCs w:val="32"/>
        </w:rPr>
        <w:t>0</w:t>
      </w:r>
      <w:r w:rsidR="00E35812" w:rsidRPr="00206A13">
        <w:rPr>
          <w:rFonts w:ascii="仿宋_GB2312" w:eastAsia="仿宋_GB2312" w:hAnsi="Times New Roman" w:cs="Times New Roman"/>
          <w:kern w:val="0"/>
          <w:sz w:val="32"/>
          <w:szCs w:val="32"/>
        </w:rPr>
        <w:t>4</w:t>
      </w:r>
      <w:r w:rsidR="00E35812"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hint="eastAsia"/>
          <w:kern w:val="0"/>
          <w:sz w:val="32"/>
          <w:szCs w:val="32"/>
        </w:rPr>
        <w:t>高端</w:t>
      </w:r>
      <w:r w:rsidRPr="00A00A4E">
        <w:rPr>
          <w:rFonts w:ascii="Times New Roman" w:eastAsia="仿宋_GB2312" w:hAnsi="Times New Roman" w:cs="Times New Roman"/>
          <w:kern w:val="0"/>
          <w:sz w:val="32"/>
          <w:szCs w:val="32"/>
        </w:rPr>
        <w:t>氯碱化工产品改性</w:t>
      </w:r>
      <w:r w:rsidRPr="00A00A4E">
        <w:rPr>
          <w:rFonts w:ascii="Times New Roman" w:eastAsia="仿宋_GB2312" w:hAnsi="Times New Roman" w:cs="Times New Roman" w:hint="eastAsia"/>
          <w:kern w:val="0"/>
          <w:sz w:val="32"/>
          <w:szCs w:val="32"/>
        </w:rPr>
        <w:t>及</w:t>
      </w:r>
      <w:r w:rsidRPr="00A00A4E">
        <w:rPr>
          <w:rFonts w:ascii="Times New Roman" w:eastAsia="仿宋_GB2312" w:hAnsi="Times New Roman" w:cs="Times New Roman"/>
          <w:kern w:val="0"/>
          <w:sz w:val="32"/>
          <w:szCs w:val="32"/>
        </w:rPr>
        <w:t>加工</w:t>
      </w:r>
      <w:r w:rsidRPr="00A00A4E">
        <w:rPr>
          <w:rFonts w:ascii="Times New Roman" w:eastAsia="仿宋_GB2312" w:hAnsi="Times New Roman" w:cs="Times New Roman" w:hint="eastAsia"/>
          <w:kern w:val="0"/>
          <w:sz w:val="32"/>
          <w:szCs w:val="32"/>
        </w:rPr>
        <w:t>技术研究</w:t>
      </w:r>
      <w:r w:rsidRPr="00A00A4E">
        <w:rPr>
          <w:rFonts w:ascii="Times New Roman" w:eastAsia="仿宋_GB2312" w:hAnsi="Times New Roman" w:cs="Times New Roman"/>
          <w:kern w:val="0"/>
          <w:sz w:val="32"/>
          <w:szCs w:val="32"/>
        </w:rPr>
        <w:t>开发</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5</w:t>
      </w:r>
      <w:r w:rsidR="00E35812" w:rsidRPr="00206A13">
        <w:rPr>
          <w:rFonts w:ascii="仿宋_GB2312" w:eastAsia="仿宋_GB2312" w:hAnsi="Times New Roman" w:cs="Times New Roman" w:hint="eastAsia"/>
          <w:kern w:val="0"/>
          <w:sz w:val="32"/>
          <w:szCs w:val="32"/>
        </w:rPr>
        <w:t>（指南代码</w:t>
      </w:r>
      <w:r w:rsidR="00E35812">
        <w:rPr>
          <w:rFonts w:ascii="仿宋_GB2312" w:eastAsia="仿宋_GB2312" w:hAnsi="Times New Roman" w:cs="Times New Roman"/>
          <w:kern w:val="0"/>
          <w:sz w:val="32"/>
          <w:szCs w:val="32"/>
        </w:rPr>
        <w:t>3</w:t>
      </w:r>
      <w:r w:rsidR="00A8691B">
        <w:rPr>
          <w:rFonts w:ascii="仿宋_GB2312" w:eastAsia="仿宋_GB2312" w:hAnsi="Times New Roman" w:cs="Times New Roman"/>
          <w:kern w:val="0"/>
          <w:sz w:val="32"/>
          <w:szCs w:val="32"/>
        </w:rPr>
        <w:t>0</w:t>
      </w:r>
      <w:r w:rsidR="00E35812">
        <w:rPr>
          <w:rFonts w:ascii="仿宋_GB2312" w:eastAsia="仿宋_GB2312" w:hAnsi="Times New Roman" w:cs="Times New Roman"/>
          <w:kern w:val="0"/>
          <w:sz w:val="32"/>
          <w:szCs w:val="32"/>
        </w:rPr>
        <w:t>5</w:t>
      </w:r>
      <w:r w:rsidR="00E35812"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hint="eastAsia"/>
          <w:kern w:val="0"/>
          <w:sz w:val="32"/>
          <w:szCs w:val="32"/>
        </w:rPr>
        <w:t>高端精细</w:t>
      </w:r>
      <w:r w:rsidRPr="00A00A4E">
        <w:rPr>
          <w:rFonts w:ascii="Times New Roman" w:eastAsia="仿宋_GB2312" w:hAnsi="Times New Roman" w:cs="Times New Roman"/>
          <w:kern w:val="0"/>
          <w:sz w:val="32"/>
          <w:szCs w:val="32"/>
        </w:rPr>
        <w:t>化工产品及材料</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C92470">
      <w:pPr>
        <w:pStyle w:val="2"/>
        <w:spacing w:after="120" w:line="415" w:lineRule="auto"/>
        <w:rPr>
          <w:rFonts w:ascii="仿宋_GB2312" w:eastAsia="仿宋_GB2312"/>
        </w:rPr>
      </w:pPr>
      <w:bookmarkStart w:id="5" w:name="_Toc38872064"/>
      <w:r w:rsidRPr="00A00A4E">
        <w:rPr>
          <w:rFonts w:ascii="仿宋_GB2312" w:eastAsia="仿宋_GB2312" w:hint="eastAsia"/>
        </w:rPr>
        <w:lastRenderedPageBreak/>
        <w:t>4</w:t>
      </w:r>
      <w:r w:rsidRPr="00A00A4E">
        <w:rPr>
          <w:rFonts w:ascii="仿宋_GB2312" w:eastAsia="仿宋_GB2312"/>
        </w:rPr>
        <w:t>.新能源</w:t>
      </w:r>
      <w:bookmarkEnd w:id="5"/>
    </w:p>
    <w:p w:rsidR="00B63162" w:rsidRPr="00A00A4E" w:rsidRDefault="00B63162" w:rsidP="008879CB">
      <w:pPr>
        <w:spacing w:afterLines="50" w:after="156"/>
        <w:rPr>
          <w:rFonts w:ascii="楷体_GB2312" w:eastAsia="楷体_GB2312" w:hAnsi="楷体"/>
          <w:sz w:val="32"/>
          <w:szCs w:val="32"/>
        </w:rPr>
      </w:pPr>
      <w:r w:rsidRPr="00A00A4E">
        <w:rPr>
          <w:rFonts w:ascii="楷体_GB2312" w:eastAsia="楷体_GB2312" w:hAnsi="楷体"/>
          <w:sz w:val="32"/>
          <w:szCs w:val="32"/>
        </w:rPr>
        <w:t>（该</w:t>
      </w:r>
      <w:r w:rsidRPr="00A00A4E">
        <w:rPr>
          <w:rFonts w:ascii="楷体_GB2312" w:eastAsia="楷体_GB2312" w:hAnsi="楷体" w:hint="eastAsia"/>
          <w:sz w:val="32"/>
          <w:szCs w:val="32"/>
        </w:rPr>
        <w:t>领域每</w:t>
      </w:r>
      <w:r w:rsidRPr="00A00A4E">
        <w:rPr>
          <w:rFonts w:ascii="楷体_GB2312" w:eastAsia="楷体_GB2312" w:hAnsi="楷体"/>
          <w:sz w:val="32"/>
          <w:szCs w:val="32"/>
        </w:rPr>
        <w:t>个项目</w:t>
      </w:r>
      <w:r w:rsidRPr="00A00A4E">
        <w:rPr>
          <w:rFonts w:ascii="楷体_GB2312" w:eastAsia="楷体_GB2312" w:hAnsi="楷体" w:hint="eastAsia"/>
          <w:sz w:val="32"/>
          <w:szCs w:val="32"/>
        </w:rPr>
        <w:t>支持</w:t>
      </w:r>
      <w:r w:rsidRPr="00A00A4E">
        <w:rPr>
          <w:rFonts w:ascii="楷体_GB2312" w:eastAsia="楷体_GB2312" w:hAnsi="楷体"/>
          <w:sz w:val="32"/>
          <w:szCs w:val="32"/>
        </w:rPr>
        <w:t>额度50</w:t>
      </w:r>
      <w:r w:rsidR="00260842">
        <w:rPr>
          <w:rFonts w:ascii="楷体_GB2312" w:eastAsia="楷体_GB2312" w:hAnsi="楷体"/>
          <w:sz w:val="32"/>
          <w:szCs w:val="32"/>
        </w:rPr>
        <w:t>-</w:t>
      </w:r>
      <w:r w:rsidRPr="00A00A4E">
        <w:rPr>
          <w:rFonts w:ascii="楷体_GB2312" w:eastAsia="楷体_GB2312" w:hAnsi="楷体"/>
          <w:sz w:val="32"/>
          <w:szCs w:val="32"/>
        </w:rPr>
        <w:t>100万元</w:t>
      </w:r>
      <w:r w:rsidR="009F2D06">
        <w:rPr>
          <w:rFonts w:ascii="楷体_GB2312" w:eastAsia="楷体_GB2312" w:hAnsi="楷体" w:hint="eastAsia"/>
          <w:sz w:val="32"/>
          <w:szCs w:val="32"/>
        </w:rPr>
        <w:t>，</w:t>
      </w:r>
      <w:r w:rsidR="009F2D06" w:rsidRPr="00A00A4E">
        <w:rPr>
          <w:rFonts w:ascii="楷体_GB2312" w:eastAsia="楷体_GB2312" w:hAnsi="楷体"/>
          <w:sz w:val="32"/>
          <w:szCs w:val="32"/>
        </w:rPr>
        <w:t>项目</w:t>
      </w:r>
      <w:r w:rsidR="009F2D06" w:rsidRPr="00A00A4E">
        <w:rPr>
          <w:rFonts w:ascii="楷体_GB2312" w:eastAsia="楷体_GB2312" w:hAnsi="楷体" w:hint="eastAsia"/>
          <w:sz w:val="32"/>
          <w:szCs w:val="32"/>
        </w:rPr>
        <w:t>执行期</w:t>
      </w:r>
      <w:r w:rsidR="009F2D06">
        <w:rPr>
          <w:rFonts w:ascii="楷体_GB2312" w:eastAsia="楷体_GB2312" w:hAnsi="楷体" w:hint="eastAsia"/>
          <w:sz w:val="32"/>
          <w:szCs w:val="32"/>
        </w:rPr>
        <w:t>不超过</w:t>
      </w:r>
      <w:r w:rsidR="009F2D06" w:rsidRPr="00A00A4E">
        <w:rPr>
          <w:rFonts w:ascii="楷体_GB2312" w:eastAsia="楷体_GB2312" w:hAnsi="楷体" w:hint="eastAsia"/>
          <w:sz w:val="32"/>
          <w:szCs w:val="32"/>
        </w:rPr>
        <w:t>3年</w:t>
      </w:r>
      <w:r w:rsidRPr="00A00A4E">
        <w:rPr>
          <w:rFonts w:ascii="楷体_GB2312" w:eastAsia="楷体_GB2312" w:hAnsi="楷体"/>
          <w:sz w:val="32"/>
          <w:szCs w:val="32"/>
        </w:rPr>
        <w:t>）</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401</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焦炉煤气、风电制氢技术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402</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氢能燃料电池和动力系统集成技术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widowControl/>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403</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物联网与分布式能源融合技术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260842" w:rsidRDefault="00B63162" w:rsidP="00B63162">
      <w:pPr>
        <w:ind w:firstLineChars="200" w:firstLine="643"/>
        <w:rPr>
          <w:rFonts w:ascii="Times New Roman" w:eastAsia="仿宋_GB2312" w:hAnsi="Times New Roman" w:cs="Times New Roman"/>
          <w:b/>
          <w:kern w:val="0"/>
          <w:sz w:val="32"/>
          <w:szCs w:val="32"/>
        </w:rPr>
      </w:pPr>
      <w:r w:rsidRPr="00A00A4E">
        <w:rPr>
          <w:rFonts w:ascii="仿宋" w:eastAsia="仿宋" w:hAnsi="仿宋" w:hint="eastAsia"/>
          <w:b/>
          <w:sz w:val="32"/>
          <w:szCs w:val="32"/>
        </w:rPr>
        <w:t>研究方向4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40</w:t>
      </w:r>
      <w:r w:rsidR="00A8691B" w:rsidRPr="00206A13">
        <w:rPr>
          <w:rFonts w:ascii="仿宋_GB2312" w:eastAsia="仿宋_GB2312" w:hAnsi="Times New Roman" w:cs="Times New Roman"/>
          <w:kern w:val="0"/>
          <w:sz w:val="32"/>
          <w:szCs w:val="32"/>
        </w:rPr>
        <w:t>4</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hint="eastAsia"/>
          <w:kern w:val="0"/>
          <w:sz w:val="32"/>
          <w:szCs w:val="32"/>
        </w:rPr>
        <w:t>大</w:t>
      </w:r>
      <w:r w:rsidRPr="00A00A4E">
        <w:rPr>
          <w:rFonts w:ascii="Times New Roman" w:eastAsia="仿宋_GB2312" w:hAnsi="Times New Roman" w:cs="Times New Roman"/>
          <w:kern w:val="0"/>
          <w:sz w:val="32"/>
          <w:szCs w:val="32"/>
        </w:rPr>
        <w:t>规模</w:t>
      </w:r>
      <w:r w:rsidRPr="00A00A4E">
        <w:rPr>
          <w:rFonts w:ascii="Times New Roman" w:eastAsia="仿宋_GB2312" w:hAnsi="Times New Roman" w:cs="Times New Roman" w:hint="eastAsia"/>
          <w:kern w:val="0"/>
          <w:sz w:val="32"/>
          <w:szCs w:val="32"/>
        </w:rPr>
        <w:t>储能装置研究</w:t>
      </w:r>
      <w:r w:rsidRPr="00A00A4E">
        <w:rPr>
          <w:rFonts w:ascii="Times New Roman" w:eastAsia="仿宋_GB2312" w:hAnsi="Times New Roman" w:cs="Times New Roman"/>
          <w:kern w:val="0"/>
          <w:sz w:val="32"/>
          <w:szCs w:val="32"/>
        </w:rPr>
        <w:t>开发</w:t>
      </w:r>
      <w:r w:rsidR="00260842" w:rsidRPr="00A00A4E">
        <w:rPr>
          <w:rFonts w:ascii="Times New Roman" w:eastAsia="仿宋_GB2312" w:hAnsi="Times New Roman" w:cs="Times New Roman" w:hint="eastAsia"/>
          <w:b/>
          <w:kern w:val="0"/>
          <w:sz w:val="32"/>
          <w:szCs w:val="32"/>
        </w:rPr>
        <w:t>（可以国际</w:t>
      </w:r>
      <w:r w:rsidR="00260842" w:rsidRPr="00A00A4E">
        <w:rPr>
          <w:rFonts w:ascii="Times New Roman" w:eastAsia="仿宋_GB2312" w:hAnsi="Times New Roman" w:cs="Times New Roman"/>
          <w:b/>
          <w:kern w:val="0"/>
          <w:sz w:val="32"/>
          <w:szCs w:val="32"/>
        </w:rPr>
        <w:t>招标，支持额度</w:t>
      </w:r>
      <w:r w:rsidR="00260842" w:rsidRPr="00260842">
        <w:rPr>
          <w:rFonts w:ascii="Times New Roman" w:eastAsia="仿宋_GB2312" w:hAnsi="Times New Roman" w:cs="Times New Roman" w:hint="eastAsia"/>
          <w:b/>
          <w:kern w:val="0"/>
          <w:sz w:val="32"/>
          <w:szCs w:val="32"/>
        </w:rPr>
        <w:t>适当</w:t>
      </w:r>
      <w:r w:rsidR="00260842" w:rsidRPr="00A00A4E">
        <w:rPr>
          <w:rFonts w:ascii="Times New Roman" w:eastAsia="仿宋_GB2312" w:hAnsi="Times New Roman" w:cs="Times New Roman"/>
          <w:b/>
          <w:kern w:val="0"/>
          <w:sz w:val="32"/>
          <w:szCs w:val="32"/>
        </w:rPr>
        <w:t>放宽</w:t>
      </w:r>
      <w:r w:rsidR="00260842" w:rsidRPr="00A00A4E">
        <w:rPr>
          <w:rFonts w:ascii="Times New Roman" w:eastAsia="仿宋_GB2312" w:hAnsi="Times New Roman" w:cs="Times New Roman" w:hint="eastAsia"/>
          <w:b/>
          <w:kern w:val="0"/>
          <w:sz w:val="32"/>
          <w:szCs w:val="32"/>
        </w:rPr>
        <w:t>）</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405</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hint="eastAsia"/>
          <w:kern w:val="0"/>
          <w:sz w:val="32"/>
          <w:szCs w:val="32"/>
        </w:rPr>
        <w:t>大</w:t>
      </w:r>
      <w:r w:rsidRPr="00A00A4E">
        <w:rPr>
          <w:rFonts w:ascii="Times New Roman" w:eastAsia="仿宋_GB2312" w:hAnsi="Times New Roman" w:cs="Times New Roman"/>
          <w:kern w:val="0"/>
          <w:sz w:val="32"/>
          <w:szCs w:val="32"/>
        </w:rPr>
        <w:t>规模储能技术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ind w:leftChars="150" w:left="315" w:firstLineChars="100" w:firstLine="321"/>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6</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406</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高参数太阳能发电技术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ind w:leftChars="150" w:left="315" w:firstLineChars="100" w:firstLine="321"/>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7</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407</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大型风电系统成套技术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pStyle w:val="2"/>
        <w:spacing w:after="120" w:line="415" w:lineRule="auto"/>
        <w:rPr>
          <w:rFonts w:ascii="仿宋_GB2312" w:eastAsia="仿宋_GB2312"/>
        </w:rPr>
      </w:pPr>
      <w:bookmarkStart w:id="6" w:name="_Toc38872065"/>
      <w:r w:rsidRPr="00A00A4E">
        <w:rPr>
          <w:rFonts w:ascii="仿宋_GB2312" w:eastAsia="仿宋_GB2312" w:hint="eastAsia"/>
        </w:rPr>
        <w:t>5</w:t>
      </w:r>
      <w:r w:rsidRPr="00A00A4E">
        <w:rPr>
          <w:rFonts w:ascii="仿宋_GB2312" w:eastAsia="仿宋_GB2312"/>
        </w:rPr>
        <w:t>.新材料</w:t>
      </w:r>
      <w:bookmarkEnd w:id="6"/>
    </w:p>
    <w:p w:rsidR="00B63162" w:rsidRPr="00A00A4E" w:rsidRDefault="00B63162" w:rsidP="008879CB">
      <w:pPr>
        <w:spacing w:afterLines="50" w:after="156"/>
        <w:rPr>
          <w:rFonts w:ascii="楷体_GB2312" w:eastAsia="楷体_GB2312" w:hAnsi="楷体"/>
          <w:sz w:val="32"/>
          <w:szCs w:val="32"/>
        </w:rPr>
      </w:pPr>
      <w:r w:rsidRPr="00A00A4E">
        <w:rPr>
          <w:rFonts w:ascii="楷体_GB2312" w:eastAsia="楷体_GB2312" w:hAnsi="楷体"/>
          <w:sz w:val="32"/>
          <w:szCs w:val="32"/>
        </w:rPr>
        <w:t>（该</w:t>
      </w:r>
      <w:r w:rsidRPr="00A00A4E">
        <w:rPr>
          <w:rFonts w:ascii="楷体_GB2312" w:eastAsia="楷体_GB2312" w:hAnsi="楷体" w:hint="eastAsia"/>
          <w:sz w:val="32"/>
          <w:szCs w:val="32"/>
        </w:rPr>
        <w:t>领域每</w:t>
      </w:r>
      <w:r w:rsidRPr="00A00A4E">
        <w:rPr>
          <w:rFonts w:ascii="楷体_GB2312" w:eastAsia="楷体_GB2312" w:hAnsi="楷体"/>
          <w:sz w:val="32"/>
          <w:szCs w:val="32"/>
        </w:rPr>
        <w:t>个项目</w:t>
      </w:r>
      <w:r w:rsidRPr="00A00A4E">
        <w:rPr>
          <w:rFonts w:ascii="楷体_GB2312" w:eastAsia="楷体_GB2312" w:hAnsi="楷体" w:hint="eastAsia"/>
          <w:sz w:val="32"/>
          <w:szCs w:val="32"/>
        </w:rPr>
        <w:t>支持</w:t>
      </w:r>
      <w:r w:rsidRPr="00A00A4E">
        <w:rPr>
          <w:rFonts w:ascii="楷体_GB2312" w:eastAsia="楷体_GB2312" w:hAnsi="楷体"/>
          <w:sz w:val="32"/>
          <w:szCs w:val="32"/>
        </w:rPr>
        <w:t>额度50</w:t>
      </w:r>
      <w:r w:rsidR="00630F51" w:rsidRPr="00A00A4E">
        <w:rPr>
          <w:rFonts w:ascii="楷体_GB2312" w:eastAsia="楷体_GB2312" w:hAnsi="楷体"/>
          <w:sz w:val="32"/>
          <w:szCs w:val="32"/>
        </w:rPr>
        <w:t>-</w:t>
      </w:r>
      <w:r w:rsidRPr="00A00A4E">
        <w:rPr>
          <w:rFonts w:ascii="楷体_GB2312" w:eastAsia="楷体_GB2312" w:hAnsi="楷体"/>
          <w:sz w:val="32"/>
          <w:szCs w:val="32"/>
        </w:rPr>
        <w:t>100万元</w:t>
      </w:r>
      <w:r w:rsidR="009F2D06">
        <w:rPr>
          <w:rFonts w:ascii="楷体_GB2312" w:eastAsia="楷体_GB2312" w:hAnsi="楷体" w:hint="eastAsia"/>
          <w:sz w:val="32"/>
          <w:szCs w:val="32"/>
        </w:rPr>
        <w:t>，</w:t>
      </w:r>
      <w:r w:rsidR="009F2D06" w:rsidRPr="00A00A4E">
        <w:rPr>
          <w:rFonts w:ascii="楷体_GB2312" w:eastAsia="楷体_GB2312" w:hAnsi="楷体"/>
          <w:sz w:val="32"/>
          <w:szCs w:val="32"/>
        </w:rPr>
        <w:t>项目</w:t>
      </w:r>
      <w:r w:rsidR="009F2D06" w:rsidRPr="00A00A4E">
        <w:rPr>
          <w:rFonts w:ascii="楷体_GB2312" w:eastAsia="楷体_GB2312" w:hAnsi="楷体" w:hint="eastAsia"/>
          <w:sz w:val="32"/>
          <w:szCs w:val="32"/>
        </w:rPr>
        <w:t>执行期</w:t>
      </w:r>
      <w:r w:rsidR="009F2D06">
        <w:rPr>
          <w:rFonts w:ascii="楷体_GB2312" w:eastAsia="楷体_GB2312" w:hAnsi="楷体" w:hint="eastAsia"/>
          <w:sz w:val="32"/>
          <w:szCs w:val="32"/>
        </w:rPr>
        <w:t>不超过</w:t>
      </w:r>
      <w:r w:rsidR="009F2D06" w:rsidRPr="00A00A4E">
        <w:rPr>
          <w:rFonts w:ascii="楷体_GB2312" w:eastAsia="楷体_GB2312" w:hAnsi="楷体" w:hint="eastAsia"/>
          <w:sz w:val="32"/>
          <w:szCs w:val="32"/>
        </w:rPr>
        <w:t>3年</w:t>
      </w:r>
      <w:r w:rsidRPr="00A00A4E">
        <w:rPr>
          <w:rFonts w:ascii="楷体_GB2312" w:eastAsia="楷体_GB2312" w:hAnsi="楷体"/>
          <w:sz w:val="32"/>
          <w:szCs w:val="32"/>
        </w:rPr>
        <w:t>）</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501</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高品质中重稀土金属制备</w:t>
      </w:r>
      <w:r w:rsidRPr="00A00A4E">
        <w:rPr>
          <w:rFonts w:ascii="Times New Roman" w:eastAsia="仿宋_GB2312" w:hAnsi="Times New Roman" w:cs="Times New Roman" w:hint="eastAsia"/>
          <w:kern w:val="0"/>
          <w:sz w:val="32"/>
          <w:szCs w:val="32"/>
        </w:rPr>
        <w:t>及</w:t>
      </w:r>
      <w:r w:rsidRPr="00A00A4E">
        <w:rPr>
          <w:rFonts w:ascii="Times New Roman" w:eastAsia="仿宋_GB2312" w:hAnsi="Times New Roman" w:cs="Times New Roman"/>
          <w:kern w:val="0"/>
          <w:sz w:val="32"/>
          <w:szCs w:val="32"/>
        </w:rPr>
        <w:t>应用</w:t>
      </w:r>
      <w:r w:rsidRPr="00A00A4E">
        <w:rPr>
          <w:rFonts w:ascii="Times New Roman" w:eastAsia="仿宋_GB2312" w:hAnsi="Times New Roman" w:cs="Times New Roman" w:hint="eastAsia"/>
          <w:kern w:val="0"/>
          <w:sz w:val="32"/>
          <w:szCs w:val="32"/>
        </w:rPr>
        <w:t>技术研究</w:t>
      </w:r>
      <w:r w:rsidRPr="00A00A4E">
        <w:rPr>
          <w:rFonts w:ascii="Times New Roman" w:eastAsia="仿宋_GB2312" w:hAnsi="Times New Roman" w:cs="Times New Roman"/>
          <w:kern w:val="0"/>
          <w:sz w:val="32"/>
          <w:szCs w:val="32"/>
        </w:rPr>
        <w:t>开发</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lastRenderedPageBreak/>
        <w:t>研究方向</w:t>
      </w:r>
      <w:r w:rsidRPr="00A00A4E">
        <w:rPr>
          <w:rFonts w:ascii="仿宋" w:eastAsia="仿宋" w:hAnsi="仿宋"/>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502</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稀土</w:t>
      </w:r>
      <w:r w:rsidRPr="00A00A4E">
        <w:rPr>
          <w:rFonts w:ascii="Times New Roman" w:eastAsia="仿宋_GB2312" w:hAnsi="Times New Roman" w:cs="Times New Roman" w:hint="eastAsia"/>
          <w:kern w:val="0"/>
          <w:sz w:val="32"/>
          <w:szCs w:val="32"/>
        </w:rPr>
        <w:t>功能</w:t>
      </w:r>
      <w:r w:rsidRPr="00A00A4E">
        <w:rPr>
          <w:rFonts w:ascii="Times New Roman" w:eastAsia="仿宋_GB2312" w:hAnsi="Times New Roman" w:cs="Times New Roman"/>
          <w:kern w:val="0"/>
          <w:sz w:val="32"/>
          <w:szCs w:val="32"/>
        </w:rPr>
        <w:t>材料</w:t>
      </w:r>
      <w:r w:rsidRPr="00A00A4E">
        <w:rPr>
          <w:rFonts w:ascii="Times New Roman" w:eastAsia="仿宋_GB2312" w:hAnsi="Times New Roman" w:cs="Times New Roman" w:hint="eastAsia"/>
          <w:kern w:val="0"/>
          <w:sz w:val="32"/>
          <w:szCs w:val="32"/>
        </w:rPr>
        <w:t>应用</w:t>
      </w:r>
      <w:r w:rsidRPr="00A00A4E">
        <w:rPr>
          <w:rFonts w:ascii="Times New Roman" w:eastAsia="仿宋_GB2312" w:hAnsi="Times New Roman" w:cs="Times New Roman"/>
          <w:kern w:val="0"/>
          <w:sz w:val="32"/>
          <w:szCs w:val="32"/>
        </w:rPr>
        <w:t>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r w:rsidR="00260842" w:rsidRPr="00A00A4E">
        <w:rPr>
          <w:rFonts w:ascii="Times New Roman" w:eastAsia="仿宋_GB2312" w:hAnsi="Times New Roman" w:cs="Times New Roman" w:hint="eastAsia"/>
          <w:b/>
          <w:kern w:val="0"/>
          <w:sz w:val="32"/>
          <w:szCs w:val="32"/>
        </w:rPr>
        <w:t>（可以国际</w:t>
      </w:r>
      <w:r w:rsidR="00260842" w:rsidRPr="00A00A4E">
        <w:rPr>
          <w:rFonts w:ascii="Times New Roman" w:eastAsia="仿宋_GB2312" w:hAnsi="Times New Roman" w:cs="Times New Roman"/>
          <w:b/>
          <w:kern w:val="0"/>
          <w:sz w:val="32"/>
          <w:szCs w:val="32"/>
        </w:rPr>
        <w:t>招标，支持额度</w:t>
      </w:r>
      <w:r w:rsidR="00260842" w:rsidRPr="00260842">
        <w:rPr>
          <w:rFonts w:ascii="Times New Roman" w:eastAsia="仿宋_GB2312" w:hAnsi="Times New Roman" w:cs="Times New Roman" w:hint="eastAsia"/>
          <w:b/>
          <w:kern w:val="0"/>
          <w:sz w:val="32"/>
          <w:szCs w:val="32"/>
        </w:rPr>
        <w:t>适当</w:t>
      </w:r>
      <w:r w:rsidR="00260842" w:rsidRPr="00A00A4E">
        <w:rPr>
          <w:rFonts w:ascii="Times New Roman" w:eastAsia="仿宋_GB2312" w:hAnsi="Times New Roman" w:cs="Times New Roman"/>
          <w:b/>
          <w:kern w:val="0"/>
          <w:sz w:val="32"/>
          <w:szCs w:val="32"/>
        </w:rPr>
        <w:t>放宽</w:t>
      </w:r>
      <w:r w:rsidR="00260842" w:rsidRPr="00A00A4E">
        <w:rPr>
          <w:rFonts w:ascii="Times New Roman" w:eastAsia="仿宋_GB2312" w:hAnsi="Times New Roman" w:cs="Times New Roman" w:hint="eastAsia"/>
          <w:b/>
          <w:kern w:val="0"/>
          <w:sz w:val="32"/>
          <w:szCs w:val="32"/>
        </w:rPr>
        <w:t>）</w:t>
      </w:r>
    </w:p>
    <w:p w:rsidR="00B63162" w:rsidRPr="00A00A4E" w:rsidRDefault="00B63162" w:rsidP="00B63162">
      <w:pPr>
        <w:ind w:firstLineChars="200" w:firstLine="643"/>
        <w:rPr>
          <w:rFonts w:ascii="Times New Roman" w:eastAsia="仿宋_GB2312" w:hAnsi="Times New Roman" w:cs="Times New Roman"/>
          <w:sz w:val="32"/>
          <w:szCs w:val="32"/>
        </w:rPr>
      </w:pPr>
      <w:r w:rsidRPr="00A00A4E">
        <w:rPr>
          <w:rFonts w:ascii="仿宋" w:eastAsia="仿宋" w:hAnsi="仿宋" w:hint="eastAsia"/>
          <w:b/>
          <w:sz w:val="32"/>
          <w:szCs w:val="32"/>
        </w:rPr>
        <w:t>研究方向3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503</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sz w:val="32"/>
        </w:rPr>
        <w:t>石墨烯粉体</w:t>
      </w:r>
      <w:r w:rsidRPr="00A00A4E">
        <w:rPr>
          <w:rFonts w:ascii="Times New Roman" w:eastAsia="仿宋_GB2312" w:hAnsi="Times New Roman" w:cs="Times New Roman" w:hint="eastAsia"/>
          <w:sz w:val="32"/>
        </w:rPr>
        <w:t>及</w:t>
      </w:r>
      <w:r w:rsidRPr="00A00A4E">
        <w:rPr>
          <w:rFonts w:ascii="Times New Roman" w:eastAsia="仿宋_GB2312" w:hAnsi="Times New Roman" w:cs="Times New Roman"/>
          <w:sz w:val="32"/>
        </w:rPr>
        <w:t>薄膜</w:t>
      </w:r>
      <w:r w:rsidRPr="00A00A4E">
        <w:rPr>
          <w:rFonts w:ascii="Times New Roman" w:eastAsia="仿宋_GB2312" w:hAnsi="Times New Roman" w:cs="Times New Roman" w:hint="eastAsia"/>
          <w:sz w:val="32"/>
          <w:szCs w:val="32"/>
        </w:rPr>
        <w:t>应用新</w:t>
      </w:r>
      <w:r w:rsidRPr="00A00A4E">
        <w:rPr>
          <w:rFonts w:ascii="Times New Roman" w:eastAsia="仿宋_GB2312" w:hAnsi="Times New Roman" w:cs="Times New Roman"/>
          <w:sz w:val="32"/>
          <w:szCs w:val="32"/>
        </w:rPr>
        <w:t>产品</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r w:rsidR="00260842" w:rsidRPr="00A00A4E">
        <w:rPr>
          <w:rFonts w:ascii="Times New Roman" w:eastAsia="仿宋_GB2312" w:hAnsi="Times New Roman" w:cs="Times New Roman" w:hint="eastAsia"/>
          <w:b/>
          <w:kern w:val="0"/>
          <w:sz w:val="32"/>
          <w:szCs w:val="32"/>
        </w:rPr>
        <w:t>（可以国际</w:t>
      </w:r>
      <w:r w:rsidR="00260842" w:rsidRPr="00A00A4E">
        <w:rPr>
          <w:rFonts w:ascii="Times New Roman" w:eastAsia="仿宋_GB2312" w:hAnsi="Times New Roman" w:cs="Times New Roman"/>
          <w:b/>
          <w:kern w:val="0"/>
          <w:sz w:val="32"/>
          <w:szCs w:val="32"/>
        </w:rPr>
        <w:t>招标，支持额度</w:t>
      </w:r>
      <w:r w:rsidR="00260842" w:rsidRPr="00260842">
        <w:rPr>
          <w:rFonts w:ascii="Times New Roman" w:eastAsia="仿宋_GB2312" w:hAnsi="Times New Roman" w:cs="Times New Roman" w:hint="eastAsia"/>
          <w:b/>
          <w:kern w:val="0"/>
          <w:sz w:val="32"/>
          <w:szCs w:val="32"/>
        </w:rPr>
        <w:t>适当</w:t>
      </w:r>
      <w:r w:rsidR="00260842" w:rsidRPr="00A00A4E">
        <w:rPr>
          <w:rFonts w:ascii="Times New Roman" w:eastAsia="仿宋_GB2312" w:hAnsi="Times New Roman" w:cs="Times New Roman"/>
          <w:b/>
          <w:kern w:val="0"/>
          <w:sz w:val="32"/>
          <w:szCs w:val="32"/>
        </w:rPr>
        <w:t>放宽</w:t>
      </w:r>
      <w:r w:rsidR="00260842" w:rsidRPr="00A00A4E">
        <w:rPr>
          <w:rFonts w:ascii="Times New Roman" w:eastAsia="仿宋_GB2312" w:hAnsi="Times New Roman" w:cs="Times New Roman" w:hint="eastAsia"/>
          <w:b/>
          <w:kern w:val="0"/>
          <w:sz w:val="32"/>
          <w:szCs w:val="32"/>
        </w:rPr>
        <w:t>）</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504</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hint="eastAsia"/>
          <w:kern w:val="0"/>
          <w:sz w:val="32"/>
          <w:szCs w:val="32"/>
        </w:rPr>
        <w:t>石墨</w:t>
      </w:r>
      <w:r w:rsidRPr="00A00A4E">
        <w:rPr>
          <w:rFonts w:ascii="Times New Roman" w:eastAsia="仿宋_GB2312" w:hAnsi="Times New Roman" w:cs="Times New Roman"/>
          <w:kern w:val="0"/>
          <w:sz w:val="32"/>
          <w:szCs w:val="32"/>
        </w:rPr>
        <w:t>电极、高</w:t>
      </w:r>
      <w:r w:rsidRPr="00A00A4E">
        <w:rPr>
          <w:rFonts w:ascii="Times New Roman" w:eastAsia="仿宋_GB2312" w:hAnsi="Times New Roman" w:cs="Times New Roman" w:hint="eastAsia"/>
          <w:kern w:val="0"/>
          <w:sz w:val="32"/>
          <w:szCs w:val="32"/>
        </w:rPr>
        <w:t>纯</w:t>
      </w:r>
      <w:r w:rsidRPr="00A00A4E">
        <w:rPr>
          <w:rFonts w:ascii="Times New Roman" w:eastAsia="仿宋_GB2312" w:hAnsi="Times New Roman" w:cs="Times New Roman"/>
          <w:kern w:val="0"/>
          <w:sz w:val="32"/>
          <w:szCs w:val="32"/>
        </w:rPr>
        <w:t>石墨、柔性石墨制备及应用研究开发</w:t>
      </w:r>
    </w:p>
    <w:p w:rsidR="00B63162" w:rsidRPr="00A00A4E" w:rsidRDefault="00B63162" w:rsidP="00B63162">
      <w:pPr>
        <w:ind w:firstLineChars="200" w:firstLine="643"/>
        <w:rPr>
          <w:rFonts w:ascii="Times New Roman" w:eastAsia="微软雅黑" w:hAnsi="Times New Roman" w:cs="Times New Roman"/>
          <w:sz w:val="32"/>
          <w:szCs w:val="32"/>
        </w:rPr>
      </w:pPr>
      <w:r w:rsidRPr="00A00A4E">
        <w:rPr>
          <w:rFonts w:ascii="仿宋" w:eastAsia="仿宋" w:hAnsi="仿宋" w:hint="eastAsia"/>
          <w:b/>
          <w:sz w:val="32"/>
          <w:szCs w:val="32"/>
        </w:rPr>
        <w:t>研究方向5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505</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sz w:val="32"/>
          <w:szCs w:val="32"/>
        </w:rPr>
        <w:t>蓝宝石在智能终端、航空航天、半导体等</w:t>
      </w:r>
      <w:r w:rsidRPr="00A00A4E">
        <w:rPr>
          <w:rFonts w:ascii="Times New Roman" w:eastAsia="仿宋_GB2312" w:hAnsi="Times New Roman" w:cs="Times New Roman" w:hint="eastAsia"/>
          <w:sz w:val="32"/>
          <w:szCs w:val="32"/>
        </w:rPr>
        <w:t>领域</w:t>
      </w:r>
      <w:r w:rsidRPr="00A00A4E">
        <w:rPr>
          <w:rFonts w:ascii="Times New Roman" w:eastAsia="仿宋_GB2312" w:hAnsi="Times New Roman" w:cs="Times New Roman"/>
          <w:sz w:val="32"/>
          <w:szCs w:val="32"/>
        </w:rPr>
        <w:t>应用技术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ind w:firstLineChars="200" w:firstLine="643"/>
        <w:rPr>
          <w:rFonts w:ascii="Times New Roman" w:eastAsia="仿宋_GB2312" w:hAnsi="Times New Roman" w:cs="Times New Roman"/>
          <w:sz w:val="32"/>
          <w:szCs w:val="32"/>
        </w:rPr>
      </w:pPr>
      <w:r w:rsidRPr="00A00A4E">
        <w:rPr>
          <w:rFonts w:ascii="仿宋" w:eastAsia="仿宋" w:hAnsi="仿宋" w:hint="eastAsia"/>
          <w:b/>
          <w:sz w:val="32"/>
          <w:szCs w:val="32"/>
        </w:rPr>
        <w:t>研究方向6</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506</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sz w:val="32"/>
          <w:szCs w:val="32"/>
        </w:rPr>
        <w:t>高分子工程材料</w:t>
      </w:r>
      <w:r w:rsidRPr="00A00A4E">
        <w:rPr>
          <w:rFonts w:ascii="Times New Roman" w:eastAsia="仿宋_GB2312" w:hAnsi="Times New Roman" w:cs="Times New Roman" w:hint="eastAsia"/>
          <w:sz w:val="32"/>
          <w:szCs w:val="32"/>
        </w:rPr>
        <w:t>、</w:t>
      </w:r>
      <w:r w:rsidRPr="00A00A4E">
        <w:rPr>
          <w:rFonts w:ascii="Times New Roman" w:eastAsia="仿宋_GB2312" w:hAnsi="Times New Roman" w:cs="Times New Roman"/>
          <w:sz w:val="32"/>
          <w:szCs w:val="32"/>
        </w:rPr>
        <w:t>密封材料</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ind w:firstLineChars="200" w:firstLine="643"/>
        <w:rPr>
          <w:rFonts w:ascii="Times New Roman" w:eastAsia="仿宋_GB2312" w:hAnsi="Times New Roman" w:cs="Times New Roman"/>
          <w:sz w:val="32"/>
          <w:szCs w:val="32"/>
        </w:rPr>
      </w:pPr>
      <w:r w:rsidRPr="00A00A4E">
        <w:rPr>
          <w:rFonts w:ascii="仿宋" w:eastAsia="仿宋" w:hAnsi="仿宋" w:hint="eastAsia"/>
          <w:b/>
          <w:sz w:val="32"/>
          <w:szCs w:val="32"/>
        </w:rPr>
        <w:t>研究方向7</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507</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sz w:val="32"/>
          <w:szCs w:val="32"/>
        </w:rPr>
        <w:t>高端功能陶瓷材料</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ind w:firstLineChars="200" w:firstLine="643"/>
        <w:rPr>
          <w:rFonts w:ascii="Times New Roman" w:eastAsia="仿宋_GB2312" w:hAnsi="Times New Roman" w:cs="Times New Roman"/>
          <w:sz w:val="32"/>
          <w:szCs w:val="32"/>
        </w:rPr>
      </w:pPr>
      <w:r w:rsidRPr="00A00A4E">
        <w:rPr>
          <w:rFonts w:ascii="仿宋" w:eastAsia="仿宋" w:hAnsi="仿宋" w:hint="eastAsia"/>
          <w:b/>
          <w:sz w:val="32"/>
          <w:szCs w:val="32"/>
        </w:rPr>
        <w:t>研究方向8</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508</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sz w:val="32"/>
          <w:szCs w:val="32"/>
        </w:rPr>
        <w:t>先进复合材料及非</w:t>
      </w:r>
      <w:proofErr w:type="gramStart"/>
      <w:r w:rsidRPr="00A00A4E">
        <w:rPr>
          <w:rFonts w:ascii="Times New Roman" w:eastAsia="仿宋_GB2312" w:hAnsi="Times New Roman" w:cs="Times New Roman"/>
          <w:sz w:val="32"/>
          <w:szCs w:val="32"/>
        </w:rPr>
        <w:t>晶材料</w:t>
      </w:r>
      <w:proofErr w:type="gramEnd"/>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ind w:firstLineChars="200" w:firstLine="643"/>
        <w:rPr>
          <w:rFonts w:ascii="Times New Roman" w:eastAsia="仿宋_GB2312" w:hAnsi="Times New Roman" w:cs="Times New Roman"/>
          <w:sz w:val="32"/>
          <w:szCs w:val="32"/>
        </w:rPr>
      </w:pPr>
      <w:r w:rsidRPr="00A00A4E">
        <w:rPr>
          <w:rFonts w:ascii="仿宋" w:eastAsia="仿宋" w:hAnsi="仿宋" w:hint="eastAsia"/>
          <w:b/>
          <w:sz w:val="32"/>
          <w:szCs w:val="32"/>
        </w:rPr>
        <w:t>研究方向9</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509</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sz w:val="32"/>
          <w:szCs w:val="32"/>
        </w:rPr>
        <w:t>生物基</w:t>
      </w:r>
      <w:r w:rsidRPr="00A00A4E">
        <w:rPr>
          <w:rFonts w:ascii="Times New Roman" w:eastAsia="仿宋_GB2312" w:hAnsi="Times New Roman" w:cs="Times New Roman" w:hint="eastAsia"/>
          <w:sz w:val="32"/>
          <w:szCs w:val="32"/>
        </w:rPr>
        <w:t>环保</w:t>
      </w:r>
      <w:r w:rsidRPr="00A00A4E">
        <w:rPr>
          <w:rFonts w:ascii="Times New Roman" w:eastAsia="仿宋_GB2312" w:hAnsi="Times New Roman" w:cs="Times New Roman"/>
          <w:sz w:val="32"/>
          <w:szCs w:val="32"/>
        </w:rPr>
        <w:t>包装材料</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pStyle w:val="2"/>
        <w:spacing w:after="120" w:line="415" w:lineRule="auto"/>
        <w:rPr>
          <w:rFonts w:ascii="仿宋_GB2312" w:eastAsia="仿宋_GB2312"/>
        </w:rPr>
      </w:pPr>
      <w:bookmarkStart w:id="7" w:name="_Toc38872066"/>
      <w:r w:rsidRPr="00A00A4E">
        <w:rPr>
          <w:rFonts w:ascii="仿宋_GB2312" w:eastAsia="仿宋_GB2312" w:hint="eastAsia"/>
        </w:rPr>
        <w:t>6</w:t>
      </w:r>
      <w:r w:rsidRPr="00A00A4E">
        <w:rPr>
          <w:rFonts w:ascii="仿宋_GB2312" w:eastAsia="仿宋_GB2312"/>
        </w:rPr>
        <w:t>.装备制造</w:t>
      </w:r>
      <w:bookmarkEnd w:id="7"/>
    </w:p>
    <w:p w:rsidR="00B63162" w:rsidRPr="00A00A4E" w:rsidRDefault="00B63162" w:rsidP="008879CB">
      <w:pPr>
        <w:spacing w:afterLines="50" w:after="156"/>
        <w:rPr>
          <w:rFonts w:ascii="楷体_GB2312" w:eastAsia="楷体_GB2312" w:hAnsi="楷体"/>
          <w:sz w:val="32"/>
          <w:szCs w:val="32"/>
        </w:rPr>
      </w:pPr>
      <w:r w:rsidRPr="00A00A4E">
        <w:rPr>
          <w:rFonts w:ascii="楷体_GB2312" w:eastAsia="楷体_GB2312" w:hAnsi="楷体"/>
          <w:sz w:val="32"/>
          <w:szCs w:val="32"/>
        </w:rPr>
        <w:t>（该</w:t>
      </w:r>
      <w:r w:rsidRPr="00A00A4E">
        <w:rPr>
          <w:rFonts w:ascii="楷体_GB2312" w:eastAsia="楷体_GB2312" w:hAnsi="楷体" w:hint="eastAsia"/>
          <w:sz w:val="32"/>
          <w:szCs w:val="32"/>
        </w:rPr>
        <w:t>领域每</w:t>
      </w:r>
      <w:r w:rsidRPr="00A00A4E">
        <w:rPr>
          <w:rFonts w:ascii="楷体_GB2312" w:eastAsia="楷体_GB2312" w:hAnsi="楷体"/>
          <w:sz w:val="32"/>
          <w:szCs w:val="32"/>
        </w:rPr>
        <w:t>个项目</w:t>
      </w:r>
      <w:r w:rsidRPr="00A00A4E">
        <w:rPr>
          <w:rFonts w:ascii="楷体_GB2312" w:eastAsia="楷体_GB2312" w:hAnsi="楷体" w:hint="eastAsia"/>
          <w:sz w:val="32"/>
          <w:szCs w:val="32"/>
        </w:rPr>
        <w:t>支持</w:t>
      </w:r>
      <w:r w:rsidRPr="00A00A4E">
        <w:rPr>
          <w:rFonts w:ascii="楷体_GB2312" w:eastAsia="楷体_GB2312" w:hAnsi="楷体"/>
          <w:sz w:val="32"/>
          <w:szCs w:val="32"/>
        </w:rPr>
        <w:t>额度50</w:t>
      </w:r>
      <w:r w:rsidR="00630F51" w:rsidRPr="00A00A4E">
        <w:rPr>
          <w:rFonts w:ascii="楷体_GB2312" w:eastAsia="楷体_GB2312" w:hAnsi="楷体"/>
          <w:sz w:val="32"/>
          <w:szCs w:val="32"/>
        </w:rPr>
        <w:t>-1</w:t>
      </w:r>
      <w:r w:rsidRPr="00A00A4E">
        <w:rPr>
          <w:rFonts w:ascii="楷体_GB2312" w:eastAsia="楷体_GB2312" w:hAnsi="楷体"/>
          <w:sz w:val="32"/>
          <w:szCs w:val="32"/>
        </w:rPr>
        <w:t>00万元</w:t>
      </w:r>
      <w:r w:rsidR="009F2D06">
        <w:rPr>
          <w:rFonts w:ascii="楷体_GB2312" w:eastAsia="楷体_GB2312" w:hAnsi="楷体" w:hint="eastAsia"/>
          <w:sz w:val="32"/>
          <w:szCs w:val="32"/>
        </w:rPr>
        <w:t>，</w:t>
      </w:r>
      <w:r w:rsidR="009F2D06" w:rsidRPr="00A00A4E">
        <w:rPr>
          <w:rFonts w:ascii="楷体_GB2312" w:eastAsia="楷体_GB2312" w:hAnsi="楷体"/>
          <w:sz w:val="32"/>
          <w:szCs w:val="32"/>
        </w:rPr>
        <w:t>项目</w:t>
      </w:r>
      <w:r w:rsidR="009F2D06" w:rsidRPr="00A00A4E">
        <w:rPr>
          <w:rFonts w:ascii="楷体_GB2312" w:eastAsia="楷体_GB2312" w:hAnsi="楷体" w:hint="eastAsia"/>
          <w:sz w:val="32"/>
          <w:szCs w:val="32"/>
        </w:rPr>
        <w:t>执行期</w:t>
      </w:r>
      <w:r w:rsidR="009F2D06">
        <w:rPr>
          <w:rFonts w:ascii="楷体_GB2312" w:eastAsia="楷体_GB2312" w:hAnsi="楷体" w:hint="eastAsia"/>
          <w:sz w:val="32"/>
          <w:szCs w:val="32"/>
        </w:rPr>
        <w:t>不超过</w:t>
      </w:r>
      <w:r w:rsidR="009F2D06" w:rsidRPr="00A00A4E">
        <w:rPr>
          <w:rFonts w:ascii="楷体_GB2312" w:eastAsia="楷体_GB2312" w:hAnsi="楷体" w:hint="eastAsia"/>
          <w:sz w:val="32"/>
          <w:szCs w:val="32"/>
        </w:rPr>
        <w:t>3年</w:t>
      </w:r>
      <w:r w:rsidRPr="00A00A4E">
        <w:rPr>
          <w:rFonts w:ascii="楷体_GB2312" w:eastAsia="楷体_GB2312" w:hAnsi="楷体"/>
          <w:sz w:val="32"/>
          <w:szCs w:val="32"/>
        </w:rPr>
        <w:t>）</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601</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新能源汽车配套零部件及整车研制</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lastRenderedPageBreak/>
        <w:t>研究方向2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602</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自动化分拣设备、机械化装卸设备研制</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603</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工程机械、矿山机械</w:t>
      </w:r>
      <w:r w:rsidR="00B048A0" w:rsidRPr="00A00A4E">
        <w:rPr>
          <w:rFonts w:ascii="Times New Roman" w:eastAsia="仿宋_GB2312" w:hAnsi="Times New Roman" w:cs="Times New Roman" w:hint="eastAsia"/>
          <w:kern w:val="0"/>
          <w:sz w:val="32"/>
          <w:szCs w:val="32"/>
        </w:rPr>
        <w:t>、智能</w:t>
      </w:r>
      <w:r w:rsidR="00B048A0" w:rsidRPr="00A00A4E">
        <w:rPr>
          <w:rFonts w:ascii="Times New Roman" w:eastAsia="仿宋_GB2312" w:hAnsi="Times New Roman" w:cs="Times New Roman"/>
          <w:kern w:val="0"/>
          <w:sz w:val="32"/>
          <w:szCs w:val="32"/>
        </w:rPr>
        <w:t>农机</w:t>
      </w:r>
      <w:r w:rsidRPr="00A00A4E">
        <w:rPr>
          <w:rFonts w:ascii="Times New Roman" w:eastAsia="仿宋_GB2312" w:hAnsi="Times New Roman" w:cs="Times New Roman"/>
          <w:kern w:val="0"/>
          <w:sz w:val="32"/>
          <w:szCs w:val="32"/>
        </w:rPr>
        <w:t>核心基础零部件研制</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604</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高效光伏电池及组件研制</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605</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hint="eastAsia"/>
          <w:kern w:val="0"/>
          <w:sz w:val="32"/>
          <w:szCs w:val="32"/>
        </w:rPr>
        <w:t>新能源</w:t>
      </w:r>
      <w:r w:rsidRPr="00A00A4E">
        <w:rPr>
          <w:rFonts w:ascii="Times New Roman" w:eastAsia="仿宋_GB2312" w:hAnsi="Times New Roman" w:cs="Times New Roman"/>
          <w:kern w:val="0"/>
          <w:sz w:val="32"/>
          <w:szCs w:val="32"/>
        </w:rPr>
        <w:t>逆变器</w:t>
      </w:r>
      <w:r w:rsidRPr="00A00A4E">
        <w:rPr>
          <w:rFonts w:ascii="Times New Roman" w:eastAsia="仿宋_GB2312" w:hAnsi="Times New Roman" w:cs="Times New Roman" w:hint="eastAsia"/>
          <w:kern w:val="0"/>
          <w:sz w:val="32"/>
          <w:szCs w:val="32"/>
        </w:rPr>
        <w:t>研制</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研究方向6</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606</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高端医疗设备研制</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研究方向7</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607</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3D</w:t>
      </w:r>
      <w:r w:rsidRPr="00A00A4E">
        <w:rPr>
          <w:rFonts w:ascii="Times New Roman" w:eastAsia="仿宋_GB2312" w:hAnsi="Times New Roman" w:cs="Times New Roman"/>
          <w:kern w:val="0"/>
          <w:sz w:val="32"/>
          <w:szCs w:val="32"/>
        </w:rPr>
        <w:t>打印技术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研究方向8</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608</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工业机器人研制</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研究方向9</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609</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高精度数控机床、</w:t>
      </w:r>
      <w:r w:rsidR="00B048A0" w:rsidRPr="00A00A4E">
        <w:rPr>
          <w:rFonts w:ascii="Times New Roman" w:eastAsia="仿宋_GB2312" w:hAnsi="Times New Roman" w:cs="Times New Roman" w:hint="eastAsia"/>
          <w:kern w:val="0"/>
          <w:sz w:val="32"/>
          <w:szCs w:val="32"/>
        </w:rPr>
        <w:t>精密</w:t>
      </w:r>
      <w:r w:rsidR="00B048A0" w:rsidRPr="00A00A4E">
        <w:rPr>
          <w:rFonts w:ascii="Times New Roman" w:eastAsia="仿宋_GB2312" w:hAnsi="Times New Roman" w:cs="Times New Roman"/>
          <w:kern w:val="0"/>
          <w:sz w:val="32"/>
          <w:szCs w:val="32"/>
        </w:rPr>
        <w:t>测量设备、</w:t>
      </w:r>
      <w:r w:rsidRPr="00A00A4E">
        <w:rPr>
          <w:rFonts w:ascii="Times New Roman" w:eastAsia="仿宋_GB2312" w:hAnsi="Times New Roman" w:cs="Times New Roman"/>
          <w:kern w:val="0"/>
          <w:sz w:val="32"/>
          <w:szCs w:val="32"/>
        </w:rPr>
        <w:t>高档伺服系统关键零部件研制</w:t>
      </w:r>
    </w:p>
    <w:p w:rsidR="00B63162" w:rsidRPr="00A00A4E" w:rsidRDefault="00B63162" w:rsidP="00B63162">
      <w:pPr>
        <w:pStyle w:val="2"/>
        <w:spacing w:after="120" w:line="415" w:lineRule="auto"/>
        <w:rPr>
          <w:rFonts w:ascii="仿宋_GB2312" w:eastAsia="仿宋_GB2312"/>
        </w:rPr>
      </w:pPr>
      <w:bookmarkStart w:id="8" w:name="_Toc38872067"/>
      <w:r w:rsidRPr="00A00A4E">
        <w:rPr>
          <w:rFonts w:ascii="仿宋_GB2312" w:eastAsia="仿宋_GB2312" w:hint="eastAsia"/>
        </w:rPr>
        <w:t>7</w:t>
      </w:r>
      <w:r w:rsidRPr="00A00A4E">
        <w:rPr>
          <w:rFonts w:ascii="仿宋_GB2312" w:eastAsia="仿宋_GB2312"/>
        </w:rPr>
        <w:t>.节能环保</w:t>
      </w:r>
      <w:bookmarkEnd w:id="8"/>
    </w:p>
    <w:p w:rsidR="00B63162" w:rsidRPr="00A00A4E" w:rsidRDefault="00B63162" w:rsidP="008879CB">
      <w:pPr>
        <w:spacing w:afterLines="50" w:after="156"/>
        <w:rPr>
          <w:rFonts w:ascii="楷体_GB2312" w:eastAsia="楷体_GB2312" w:hAnsi="楷体"/>
          <w:sz w:val="32"/>
          <w:szCs w:val="32"/>
        </w:rPr>
      </w:pPr>
      <w:r w:rsidRPr="00A00A4E">
        <w:rPr>
          <w:rFonts w:ascii="楷体_GB2312" w:eastAsia="楷体_GB2312" w:hAnsi="楷体"/>
          <w:sz w:val="32"/>
          <w:szCs w:val="32"/>
        </w:rPr>
        <w:t>（该</w:t>
      </w:r>
      <w:r w:rsidRPr="00A00A4E">
        <w:rPr>
          <w:rFonts w:ascii="楷体_GB2312" w:eastAsia="楷体_GB2312" w:hAnsi="楷体" w:hint="eastAsia"/>
          <w:sz w:val="32"/>
          <w:szCs w:val="32"/>
        </w:rPr>
        <w:t>领域每</w:t>
      </w:r>
      <w:r w:rsidRPr="00A00A4E">
        <w:rPr>
          <w:rFonts w:ascii="楷体_GB2312" w:eastAsia="楷体_GB2312" w:hAnsi="楷体"/>
          <w:sz w:val="32"/>
          <w:szCs w:val="32"/>
        </w:rPr>
        <w:t>个项目</w:t>
      </w:r>
      <w:r w:rsidRPr="00A00A4E">
        <w:rPr>
          <w:rFonts w:ascii="楷体_GB2312" w:eastAsia="楷体_GB2312" w:hAnsi="楷体" w:hint="eastAsia"/>
          <w:sz w:val="32"/>
          <w:szCs w:val="32"/>
        </w:rPr>
        <w:t>支持</w:t>
      </w:r>
      <w:r w:rsidRPr="00A00A4E">
        <w:rPr>
          <w:rFonts w:ascii="楷体_GB2312" w:eastAsia="楷体_GB2312" w:hAnsi="楷体"/>
          <w:sz w:val="32"/>
          <w:szCs w:val="32"/>
        </w:rPr>
        <w:t>额度50</w:t>
      </w:r>
      <w:r w:rsidR="00630F51" w:rsidRPr="00A00A4E">
        <w:rPr>
          <w:rFonts w:ascii="楷体_GB2312" w:eastAsia="楷体_GB2312" w:hAnsi="楷体"/>
          <w:sz w:val="32"/>
          <w:szCs w:val="32"/>
        </w:rPr>
        <w:t>-</w:t>
      </w:r>
      <w:r w:rsidRPr="00A00A4E">
        <w:rPr>
          <w:rFonts w:ascii="楷体_GB2312" w:eastAsia="楷体_GB2312" w:hAnsi="楷体"/>
          <w:sz w:val="32"/>
          <w:szCs w:val="32"/>
        </w:rPr>
        <w:t>100万元</w:t>
      </w:r>
      <w:r w:rsidR="009F2D06">
        <w:rPr>
          <w:rFonts w:ascii="楷体_GB2312" w:eastAsia="楷体_GB2312" w:hAnsi="楷体" w:hint="eastAsia"/>
          <w:sz w:val="32"/>
          <w:szCs w:val="32"/>
        </w:rPr>
        <w:t>，</w:t>
      </w:r>
      <w:r w:rsidR="009F2D06" w:rsidRPr="00A00A4E">
        <w:rPr>
          <w:rFonts w:ascii="楷体_GB2312" w:eastAsia="楷体_GB2312" w:hAnsi="楷体"/>
          <w:sz w:val="32"/>
          <w:szCs w:val="32"/>
        </w:rPr>
        <w:t>项目</w:t>
      </w:r>
      <w:r w:rsidR="009F2D06" w:rsidRPr="00A00A4E">
        <w:rPr>
          <w:rFonts w:ascii="楷体_GB2312" w:eastAsia="楷体_GB2312" w:hAnsi="楷体" w:hint="eastAsia"/>
          <w:sz w:val="32"/>
          <w:szCs w:val="32"/>
        </w:rPr>
        <w:t>执行期</w:t>
      </w:r>
      <w:r w:rsidR="009F2D06">
        <w:rPr>
          <w:rFonts w:ascii="楷体_GB2312" w:eastAsia="楷体_GB2312" w:hAnsi="楷体" w:hint="eastAsia"/>
          <w:sz w:val="32"/>
          <w:szCs w:val="32"/>
        </w:rPr>
        <w:t>不超过</w:t>
      </w:r>
      <w:r w:rsidR="009F2D06" w:rsidRPr="00A00A4E">
        <w:rPr>
          <w:rFonts w:ascii="楷体_GB2312" w:eastAsia="楷体_GB2312" w:hAnsi="楷体" w:hint="eastAsia"/>
          <w:sz w:val="32"/>
          <w:szCs w:val="32"/>
        </w:rPr>
        <w:t>3年</w:t>
      </w:r>
      <w:r w:rsidRPr="00A00A4E">
        <w:rPr>
          <w:rFonts w:ascii="楷体_GB2312" w:eastAsia="楷体_GB2312" w:hAnsi="楷体"/>
          <w:sz w:val="32"/>
          <w:szCs w:val="32"/>
        </w:rPr>
        <w:t>）</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701</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hint="eastAsia"/>
          <w:kern w:val="0"/>
          <w:sz w:val="32"/>
          <w:szCs w:val="32"/>
        </w:rPr>
        <w:t>能源梯级</w:t>
      </w:r>
      <w:r w:rsidRPr="00A00A4E">
        <w:rPr>
          <w:rFonts w:ascii="Times New Roman" w:eastAsia="仿宋_GB2312" w:hAnsi="Times New Roman" w:cs="Times New Roman"/>
          <w:kern w:val="0"/>
          <w:sz w:val="32"/>
          <w:szCs w:val="32"/>
        </w:rPr>
        <w:t>利用、能量系统优化等节能技术</w:t>
      </w:r>
      <w:r w:rsidRPr="00A00A4E">
        <w:rPr>
          <w:rFonts w:ascii="Times New Roman" w:eastAsia="仿宋_GB2312" w:hAnsi="Times New Roman" w:cs="Times New Roman" w:hint="eastAsia"/>
          <w:kern w:val="0"/>
          <w:sz w:val="32"/>
          <w:szCs w:val="32"/>
        </w:rPr>
        <w:t>应用</w:t>
      </w:r>
      <w:r w:rsidRPr="00A00A4E">
        <w:rPr>
          <w:rFonts w:ascii="Times New Roman" w:eastAsia="仿宋_GB2312" w:hAnsi="Times New Roman" w:cs="Times New Roman"/>
          <w:kern w:val="0"/>
          <w:sz w:val="32"/>
          <w:szCs w:val="32"/>
        </w:rPr>
        <w:t>研究开发</w:t>
      </w:r>
    </w:p>
    <w:p w:rsidR="00B63162" w:rsidRPr="00A00A4E" w:rsidRDefault="00B63162" w:rsidP="00B63162">
      <w:pPr>
        <w:widowControl/>
        <w:ind w:firstLineChars="200" w:firstLine="643"/>
        <w:rPr>
          <w:rFonts w:ascii="Times New Roman" w:eastAsia="仿宋_GB2312" w:hAnsi="Times New Roman" w:cs="Times New Roman"/>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702</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sz w:val="32"/>
          <w:szCs w:val="32"/>
        </w:rPr>
        <w:t>大宗工业废料</w:t>
      </w:r>
      <w:r w:rsidRPr="00A00A4E">
        <w:rPr>
          <w:rFonts w:ascii="Times New Roman" w:eastAsia="仿宋_GB2312" w:hAnsi="Times New Roman" w:cs="Times New Roman" w:hint="eastAsia"/>
          <w:sz w:val="32"/>
          <w:szCs w:val="32"/>
        </w:rPr>
        <w:t>绿色</w:t>
      </w:r>
      <w:r w:rsidRPr="00A00A4E">
        <w:rPr>
          <w:rFonts w:ascii="Times New Roman" w:eastAsia="仿宋_GB2312" w:hAnsi="Times New Roman" w:cs="Times New Roman"/>
          <w:sz w:val="32"/>
          <w:szCs w:val="32"/>
        </w:rPr>
        <w:t>材料</w:t>
      </w:r>
      <w:r w:rsidRPr="00A00A4E">
        <w:rPr>
          <w:rFonts w:ascii="Times New Roman" w:eastAsia="仿宋_GB2312" w:hAnsi="Times New Roman" w:cs="Times New Roman"/>
          <w:kern w:val="0"/>
          <w:sz w:val="32"/>
          <w:szCs w:val="32"/>
        </w:rPr>
        <w:t>研究开发</w:t>
      </w:r>
    </w:p>
    <w:p w:rsidR="00B63162" w:rsidRPr="00A00A4E" w:rsidRDefault="00B63162" w:rsidP="00B63162">
      <w:pPr>
        <w:pStyle w:val="2"/>
        <w:spacing w:after="120" w:line="415" w:lineRule="auto"/>
        <w:rPr>
          <w:rFonts w:ascii="仿宋_GB2312" w:eastAsia="仿宋_GB2312"/>
        </w:rPr>
      </w:pPr>
      <w:bookmarkStart w:id="9" w:name="_Toc38872068"/>
      <w:r w:rsidRPr="00A00A4E">
        <w:rPr>
          <w:rFonts w:ascii="仿宋_GB2312" w:eastAsia="仿宋_GB2312" w:hint="eastAsia"/>
        </w:rPr>
        <w:t>8</w:t>
      </w:r>
      <w:r w:rsidRPr="00A00A4E">
        <w:rPr>
          <w:rFonts w:ascii="仿宋_GB2312" w:eastAsia="仿宋_GB2312"/>
        </w:rPr>
        <w:t>.电子信息</w:t>
      </w:r>
      <w:bookmarkEnd w:id="9"/>
    </w:p>
    <w:p w:rsidR="00B63162" w:rsidRPr="00A00A4E" w:rsidRDefault="00B63162" w:rsidP="008879CB">
      <w:pPr>
        <w:spacing w:afterLines="50" w:after="156"/>
        <w:rPr>
          <w:rFonts w:ascii="楷体_GB2312" w:eastAsia="楷体_GB2312" w:hAnsi="楷体"/>
          <w:sz w:val="32"/>
          <w:szCs w:val="32"/>
        </w:rPr>
      </w:pPr>
      <w:r w:rsidRPr="00A00A4E">
        <w:rPr>
          <w:rFonts w:ascii="楷体_GB2312" w:eastAsia="楷体_GB2312" w:hAnsi="楷体"/>
          <w:sz w:val="32"/>
          <w:szCs w:val="32"/>
        </w:rPr>
        <w:t>（该</w:t>
      </w:r>
      <w:r w:rsidRPr="00A00A4E">
        <w:rPr>
          <w:rFonts w:ascii="楷体_GB2312" w:eastAsia="楷体_GB2312" w:hAnsi="楷体" w:hint="eastAsia"/>
          <w:sz w:val="32"/>
          <w:szCs w:val="32"/>
        </w:rPr>
        <w:t>领域每</w:t>
      </w:r>
      <w:r w:rsidRPr="00A00A4E">
        <w:rPr>
          <w:rFonts w:ascii="楷体_GB2312" w:eastAsia="楷体_GB2312" w:hAnsi="楷体"/>
          <w:sz w:val="32"/>
          <w:szCs w:val="32"/>
        </w:rPr>
        <w:t>个项目</w:t>
      </w:r>
      <w:r w:rsidRPr="00A00A4E">
        <w:rPr>
          <w:rFonts w:ascii="楷体_GB2312" w:eastAsia="楷体_GB2312" w:hAnsi="楷体" w:hint="eastAsia"/>
          <w:sz w:val="32"/>
          <w:szCs w:val="32"/>
        </w:rPr>
        <w:t>支持</w:t>
      </w:r>
      <w:r w:rsidRPr="00A00A4E">
        <w:rPr>
          <w:rFonts w:ascii="楷体_GB2312" w:eastAsia="楷体_GB2312" w:hAnsi="楷体"/>
          <w:sz w:val="32"/>
          <w:szCs w:val="32"/>
        </w:rPr>
        <w:t>额度50</w:t>
      </w:r>
      <w:r w:rsidR="00630F51" w:rsidRPr="00A00A4E">
        <w:rPr>
          <w:rFonts w:ascii="楷体_GB2312" w:eastAsia="楷体_GB2312" w:hAnsi="楷体"/>
          <w:sz w:val="32"/>
          <w:szCs w:val="32"/>
        </w:rPr>
        <w:t>-</w:t>
      </w:r>
      <w:r w:rsidRPr="00A00A4E">
        <w:rPr>
          <w:rFonts w:ascii="楷体_GB2312" w:eastAsia="楷体_GB2312" w:hAnsi="楷体"/>
          <w:sz w:val="32"/>
          <w:szCs w:val="32"/>
        </w:rPr>
        <w:t>100万元</w:t>
      </w:r>
      <w:r w:rsidR="009F2D06">
        <w:rPr>
          <w:rFonts w:ascii="楷体_GB2312" w:eastAsia="楷体_GB2312" w:hAnsi="楷体" w:hint="eastAsia"/>
          <w:sz w:val="32"/>
          <w:szCs w:val="32"/>
        </w:rPr>
        <w:t>，</w:t>
      </w:r>
      <w:r w:rsidR="009F2D06" w:rsidRPr="00A00A4E">
        <w:rPr>
          <w:rFonts w:ascii="楷体_GB2312" w:eastAsia="楷体_GB2312" w:hAnsi="楷体"/>
          <w:sz w:val="32"/>
          <w:szCs w:val="32"/>
        </w:rPr>
        <w:t>项目</w:t>
      </w:r>
      <w:r w:rsidR="009F2D06" w:rsidRPr="00A00A4E">
        <w:rPr>
          <w:rFonts w:ascii="楷体_GB2312" w:eastAsia="楷体_GB2312" w:hAnsi="楷体" w:hint="eastAsia"/>
          <w:sz w:val="32"/>
          <w:szCs w:val="32"/>
        </w:rPr>
        <w:t>执行期</w:t>
      </w:r>
      <w:r w:rsidR="009F2D06">
        <w:rPr>
          <w:rFonts w:ascii="楷体_GB2312" w:eastAsia="楷体_GB2312" w:hAnsi="楷体" w:hint="eastAsia"/>
          <w:sz w:val="32"/>
          <w:szCs w:val="32"/>
        </w:rPr>
        <w:t>不超过</w:t>
      </w:r>
      <w:r w:rsidR="009F2D06" w:rsidRPr="00A00A4E">
        <w:rPr>
          <w:rFonts w:ascii="楷体_GB2312" w:eastAsia="楷体_GB2312" w:hAnsi="楷体" w:hint="eastAsia"/>
          <w:sz w:val="32"/>
          <w:szCs w:val="32"/>
        </w:rPr>
        <w:lastRenderedPageBreak/>
        <w:t>3年</w:t>
      </w:r>
      <w:r w:rsidRPr="00A00A4E">
        <w:rPr>
          <w:rFonts w:ascii="楷体_GB2312" w:eastAsia="楷体_GB2312" w:hAnsi="楷体"/>
          <w:sz w:val="32"/>
          <w:szCs w:val="32"/>
        </w:rPr>
        <w:t>）</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801</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面向大数据的新型计算、存储、传感、通信等芯片、</w:t>
      </w:r>
      <w:r w:rsidR="00CB57B8" w:rsidRPr="00A00A4E">
        <w:rPr>
          <w:rFonts w:ascii="Times New Roman" w:eastAsia="仿宋_GB2312" w:hAnsi="Times New Roman" w:cs="Times New Roman" w:hint="eastAsia"/>
          <w:kern w:val="0"/>
          <w:sz w:val="32"/>
          <w:szCs w:val="32"/>
        </w:rPr>
        <w:t>高端</w:t>
      </w:r>
      <w:r w:rsidR="00CB57B8" w:rsidRPr="00A00A4E">
        <w:rPr>
          <w:rFonts w:ascii="Times New Roman" w:eastAsia="仿宋_GB2312" w:hAnsi="Times New Roman" w:cs="Times New Roman"/>
          <w:kern w:val="0"/>
          <w:sz w:val="32"/>
          <w:szCs w:val="32"/>
        </w:rPr>
        <w:t>电子元</w:t>
      </w:r>
      <w:r w:rsidRPr="00A00A4E">
        <w:rPr>
          <w:rFonts w:ascii="Times New Roman" w:eastAsia="仿宋_GB2312" w:hAnsi="Times New Roman" w:cs="Times New Roman"/>
          <w:kern w:val="0"/>
          <w:sz w:val="32"/>
          <w:szCs w:val="32"/>
        </w:rPr>
        <w:t>器件</w:t>
      </w:r>
      <w:r w:rsidRPr="00A00A4E">
        <w:rPr>
          <w:rFonts w:ascii="Times New Roman" w:eastAsia="仿宋_GB2312" w:hAnsi="Times New Roman" w:cs="Times New Roman" w:hint="eastAsia"/>
          <w:kern w:val="0"/>
          <w:sz w:val="32"/>
          <w:szCs w:val="32"/>
        </w:rPr>
        <w:t>研制</w:t>
      </w:r>
    </w:p>
    <w:p w:rsidR="00B63162" w:rsidRPr="00A00A4E" w:rsidRDefault="00B63162" w:rsidP="00B63162">
      <w:pPr>
        <w:ind w:firstLineChars="200" w:firstLine="643"/>
        <w:rPr>
          <w:rFonts w:ascii="Times New Roman" w:eastAsia="仿宋_GB2312" w:hAnsi="Times New Roman" w:cs="Times New Roman"/>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802</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sz w:val="32"/>
          <w:szCs w:val="32"/>
        </w:rPr>
        <w:t>大型通用海量数据管理软件、数据分析挖掘软件、数据可视化软件、非结构化数据处理等软件产品</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803</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sz w:val="32"/>
          <w:szCs w:val="32"/>
        </w:rPr>
        <w:t>语音图像识别、生物特征识别、自然语言理解、机器学习、深度学习等人工智能技术</w:t>
      </w:r>
      <w:r w:rsidRPr="00A00A4E">
        <w:rPr>
          <w:rFonts w:ascii="Times New Roman" w:eastAsia="仿宋_GB2312" w:hAnsi="Times New Roman" w:cs="Times New Roman" w:hint="eastAsia"/>
          <w:sz w:val="32"/>
          <w:szCs w:val="32"/>
        </w:rPr>
        <w:t>应用</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804</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kern w:val="0"/>
          <w:sz w:val="32"/>
          <w:szCs w:val="32"/>
        </w:rPr>
        <w:t>区块链技术</w:t>
      </w:r>
      <w:r w:rsidRPr="00A00A4E">
        <w:rPr>
          <w:rFonts w:ascii="Times New Roman" w:eastAsia="仿宋_GB2312" w:hAnsi="Times New Roman" w:cs="Times New Roman" w:hint="eastAsia"/>
          <w:kern w:val="0"/>
          <w:sz w:val="32"/>
          <w:szCs w:val="32"/>
        </w:rPr>
        <w:t>应用研究</w:t>
      </w:r>
      <w:r w:rsidRPr="00A00A4E">
        <w:rPr>
          <w:rFonts w:ascii="Times New Roman" w:eastAsia="仿宋_GB2312" w:hAnsi="Times New Roman" w:cs="Times New Roman"/>
          <w:kern w:val="0"/>
          <w:sz w:val="32"/>
          <w:szCs w:val="32"/>
        </w:rPr>
        <w:t>开发</w:t>
      </w:r>
    </w:p>
    <w:p w:rsidR="00CB57B8" w:rsidRPr="00A00A4E" w:rsidRDefault="00CB57B8" w:rsidP="00CB57B8">
      <w:pPr>
        <w:ind w:firstLineChars="200" w:firstLine="643"/>
        <w:rPr>
          <w:rFonts w:ascii="Times New Roman" w:eastAsia="仿宋_GB2312" w:hAnsi="Times New Roman" w:cs="Times New Roman"/>
          <w:kern w:val="0"/>
          <w:sz w:val="32"/>
          <w:szCs w:val="32"/>
        </w:rPr>
      </w:pPr>
      <w:r w:rsidRPr="00A00A4E">
        <w:rPr>
          <w:rFonts w:ascii="仿宋" w:eastAsia="仿宋" w:hAnsi="仿宋" w:hint="eastAsia"/>
          <w:b/>
          <w:sz w:val="32"/>
          <w:szCs w:val="32"/>
        </w:rPr>
        <w:t>研究方向5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805</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hint="eastAsia"/>
          <w:kern w:val="0"/>
          <w:sz w:val="32"/>
          <w:szCs w:val="32"/>
        </w:rPr>
        <w:t>空气</w:t>
      </w:r>
      <w:r w:rsidRPr="00A00A4E">
        <w:rPr>
          <w:rFonts w:ascii="Times New Roman" w:eastAsia="仿宋_GB2312" w:hAnsi="Times New Roman" w:cs="Times New Roman"/>
          <w:kern w:val="0"/>
          <w:sz w:val="32"/>
          <w:szCs w:val="32"/>
        </w:rPr>
        <w:t>动力</w:t>
      </w:r>
      <w:r w:rsidRPr="00A00A4E">
        <w:rPr>
          <w:rFonts w:ascii="Times New Roman" w:eastAsia="仿宋_GB2312" w:hAnsi="Times New Roman" w:cs="Times New Roman" w:hint="eastAsia"/>
          <w:kern w:val="0"/>
          <w:sz w:val="32"/>
          <w:szCs w:val="32"/>
        </w:rPr>
        <w:t>、</w:t>
      </w:r>
      <w:r w:rsidRPr="00A00A4E">
        <w:rPr>
          <w:rFonts w:ascii="Times New Roman" w:eastAsia="仿宋_GB2312" w:hAnsi="Times New Roman" w:cs="Times New Roman"/>
          <w:kern w:val="0"/>
          <w:sz w:val="32"/>
          <w:szCs w:val="32"/>
        </w:rPr>
        <w:t>目标</w:t>
      </w:r>
      <w:r w:rsidRPr="00A00A4E">
        <w:rPr>
          <w:rFonts w:ascii="Times New Roman" w:eastAsia="仿宋_GB2312" w:hAnsi="Times New Roman" w:cs="Times New Roman" w:hint="eastAsia"/>
          <w:kern w:val="0"/>
          <w:sz w:val="32"/>
          <w:szCs w:val="32"/>
        </w:rPr>
        <w:t>特征</w:t>
      </w:r>
      <w:r w:rsidRPr="00A00A4E">
        <w:rPr>
          <w:rFonts w:ascii="Times New Roman" w:eastAsia="仿宋_GB2312" w:hAnsi="Times New Roman" w:cs="Times New Roman"/>
          <w:kern w:val="0"/>
          <w:sz w:val="32"/>
          <w:szCs w:val="32"/>
        </w:rPr>
        <w:t>识别、</w:t>
      </w:r>
      <w:r w:rsidRPr="00A00A4E">
        <w:rPr>
          <w:rFonts w:ascii="Times New Roman" w:eastAsia="仿宋_GB2312" w:hAnsi="Times New Roman" w:cs="Times New Roman" w:hint="eastAsia"/>
          <w:kern w:val="0"/>
          <w:sz w:val="32"/>
          <w:szCs w:val="32"/>
        </w:rPr>
        <w:t>航空</w:t>
      </w:r>
      <w:r w:rsidRPr="00A00A4E">
        <w:rPr>
          <w:rFonts w:ascii="Times New Roman" w:eastAsia="仿宋_GB2312" w:hAnsi="Times New Roman" w:cs="Times New Roman"/>
          <w:kern w:val="0"/>
          <w:sz w:val="32"/>
          <w:szCs w:val="32"/>
        </w:rPr>
        <w:t>传感、激光测量、移动测量、电磁环</w:t>
      </w:r>
      <w:r w:rsidRPr="00A00A4E">
        <w:rPr>
          <w:rFonts w:ascii="Times New Roman" w:eastAsia="仿宋_GB2312" w:hAnsi="Times New Roman" w:cs="Times New Roman" w:hint="eastAsia"/>
          <w:kern w:val="0"/>
          <w:sz w:val="32"/>
          <w:szCs w:val="32"/>
        </w:rPr>
        <w:t>境</w:t>
      </w:r>
      <w:r w:rsidRPr="00A00A4E">
        <w:rPr>
          <w:rFonts w:ascii="Times New Roman" w:eastAsia="仿宋_GB2312" w:hAnsi="Times New Roman" w:cs="Times New Roman"/>
          <w:kern w:val="0"/>
          <w:sz w:val="32"/>
          <w:szCs w:val="32"/>
        </w:rPr>
        <w:t>、声环境等领域动态、在线、多参数综合一体化</w:t>
      </w:r>
      <w:r w:rsidRPr="00A00A4E">
        <w:rPr>
          <w:rFonts w:ascii="Times New Roman" w:eastAsia="仿宋_GB2312" w:hAnsi="Times New Roman" w:cs="Times New Roman" w:hint="eastAsia"/>
          <w:kern w:val="0"/>
          <w:sz w:val="32"/>
          <w:szCs w:val="32"/>
        </w:rPr>
        <w:t>计量</w:t>
      </w:r>
      <w:r w:rsidRPr="00A00A4E">
        <w:rPr>
          <w:rFonts w:ascii="Times New Roman" w:eastAsia="仿宋_GB2312" w:hAnsi="Times New Roman" w:cs="Times New Roman"/>
          <w:kern w:val="0"/>
          <w:sz w:val="32"/>
          <w:szCs w:val="32"/>
        </w:rPr>
        <w:t>技术研究开发</w:t>
      </w:r>
    </w:p>
    <w:p w:rsidR="00B63162" w:rsidRPr="00A00A4E" w:rsidRDefault="00B63162" w:rsidP="00B63162">
      <w:pPr>
        <w:pStyle w:val="2"/>
        <w:spacing w:after="120" w:line="415" w:lineRule="auto"/>
        <w:rPr>
          <w:rFonts w:ascii="仿宋_GB2312" w:eastAsia="仿宋_GB2312"/>
        </w:rPr>
      </w:pPr>
      <w:bookmarkStart w:id="10" w:name="_Toc38872069"/>
      <w:r w:rsidRPr="00A00A4E">
        <w:rPr>
          <w:rFonts w:ascii="仿宋_GB2312" w:eastAsia="仿宋_GB2312" w:hint="eastAsia"/>
        </w:rPr>
        <w:t>9</w:t>
      </w:r>
      <w:r w:rsidRPr="00A00A4E">
        <w:rPr>
          <w:rFonts w:ascii="仿宋_GB2312" w:eastAsia="仿宋_GB2312"/>
        </w:rPr>
        <w:t>.生物技术</w:t>
      </w:r>
      <w:bookmarkEnd w:id="10"/>
    </w:p>
    <w:p w:rsidR="00B63162" w:rsidRPr="00A00A4E" w:rsidRDefault="00B63162" w:rsidP="00630F51">
      <w:pPr>
        <w:spacing w:afterLines="50" w:after="156"/>
        <w:rPr>
          <w:rFonts w:ascii="楷体_GB2312" w:eastAsia="楷体_GB2312" w:hAnsi="楷体"/>
          <w:sz w:val="32"/>
          <w:szCs w:val="32"/>
        </w:rPr>
      </w:pPr>
      <w:r w:rsidRPr="00A00A4E">
        <w:rPr>
          <w:rFonts w:ascii="楷体_GB2312" w:eastAsia="楷体_GB2312" w:hAnsi="楷体"/>
          <w:sz w:val="32"/>
          <w:szCs w:val="32"/>
        </w:rPr>
        <w:t>（该</w:t>
      </w:r>
      <w:r w:rsidRPr="00A00A4E">
        <w:rPr>
          <w:rFonts w:ascii="楷体_GB2312" w:eastAsia="楷体_GB2312" w:hAnsi="楷体" w:hint="eastAsia"/>
          <w:sz w:val="32"/>
          <w:szCs w:val="32"/>
        </w:rPr>
        <w:t>领域每</w:t>
      </w:r>
      <w:r w:rsidRPr="00A00A4E">
        <w:rPr>
          <w:rFonts w:ascii="楷体_GB2312" w:eastAsia="楷体_GB2312" w:hAnsi="楷体"/>
          <w:sz w:val="32"/>
          <w:szCs w:val="32"/>
        </w:rPr>
        <w:t>个项目</w:t>
      </w:r>
      <w:r w:rsidRPr="00A00A4E">
        <w:rPr>
          <w:rFonts w:ascii="楷体_GB2312" w:eastAsia="楷体_GB2312" w:hAnsi="楷体" w:hint="eastAsia"/>
          <w:sz w:val="32"/>
          <w:szCs w:val="32"/>
        </w:rPr>
        <w:t>支持</w:t>
      </w:r>
      <w:r w:rsidRPr="00A00A4E">
        <w:rPr>
          <w:rFonts w:ascii="楷体_GB2312" w:eastAsia="楷体_GB2312" w:hAnsi="楷体"/>
          <w:sz w:val="32"/>
          <w:szCs w:val="32"/>
        </w:rPr>
        <w:t>额度50</w:t>
      </w:r>
      <w:r w:rsidR="00630F51" w:rsidRPr="00A00A4E">
        <w:rPr>
          <w:rFonts w:ascii="楷体_GB2312" w:eastAsia="楷体_GB2312" w:hAnsi="楷体"/>
          <w:sz w:val="32"/>
          <w:szCs w:val="32"/>
        </w:rPr>
        <w:t>-</w:t>
      </w:r>
      <w:r w:rsidRPr="00A00A4E">
        <w:rPr>
          <w:rFonts w:ascii="楷体_GB2312" w:eastAsia="楷体_GB2312" w:hAnsi="楷体"/>
          <w:sz w:val="32"/>
          <w:szCs w:val="32"/>
        </w:rPr>
        <w:t>100万元</w:t>
      </w:r>
      <w:r w:rsidR="009F2D06">
        <w:rPr>
          <w:rFonts w:ascii="楷体_GB2312" w:eastAsia="楷体_GB2312" w:hAnsi="楷体" w:hint="eastAsia"/>
          <w:sz w:val="32"/>
          <w:szCs w:val="32"/>
        </w:rPr>
        <w:t>，</w:t>
      </w:r>
      <w:r w:rsidR="009F2D06" w:rsidRPr="00A00A4E">
        <w:rPr>
          <w:rFonts w:ascii="楷体_GB2312" w:eastAsia="楷体_GB2312" w:hAnsi="楷体"/>
          <w:sz w:val="32"/>
          <w:szCs w:val="32"/>
        </w:rPr>
        <w:t>项目</w:t>
      </w:r>
      <w:r w:rsidR="009F2D06" w:rsidRPr="00A00A4E">
        <w:rPr>
          <w:rFonts w:ascii="楷体_GB2312" w:eastAsia="楷体_GB2312" w:hAnsi="楷体" w:hint="eastAsia"/>
          <w:sz w:val="32"/>
          <w:szCs w:val="32"/>
        </w:rPr>
        <w:t>执行期</w:t>
      </w:r>
      <w:r w:rsidR="009F2D06">
        <w:rPr>
          <w:rFonts w:ascii="楷体_GB2312" w:eastAsia="楷体_GB2312" w:hAnsi="楷体" w:hint="eastAsia"/>
          <w:sz w:val="32"/>
          <w:szCs w:val="32"/>
        </w:rPr>
        <w:t>不超过</w:t>
      </w:r>
      <w:r w:rsidR="009F2D06" w:rsidRPr="00A00A4E">
        <w:rPr>
          <w:rFonts w:ascii="楷体_GB2312" w:eastAsia="楷体_GB2312" w:hAnsi="楷体" w:hint="eastAsia"/>
          <w:sz w:val="32"/>
          <w:szCs w:val="32"/>
        </w:rPr>
        <w:t>3年</w:t>
      </w:r>
      <w:r w:rsidRPr="00A00A4E">
        <w:rPr>
          <w:rFonts w:ascii="楷体_GB2312" w:eastAsia="楷体_GB2312" w:hAnsi="楷体"/>
          <w:sz w:val="32"/>
          <w:szCs w:val="32"/>
        </w:rPr>
        <w:t>）</w:t>
      </w:r>
    </w:p>
    <w:p w:rsidR="00B63162" w:rsidRPr="00A00A4E" w:rsidRDefault="00B63162" w:rsidP="00B63162">
      <w:pPr>
        <w:ind w:firstLineChars="200" w:firstLine="643"/>
        <w:rPr>
          <w:rFonts w:ascii="Times New Roman" w:eastAsia="仿宋_GB2312" w:hAnsi="Times New Roman" w:cs="Times New Roman"/>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901</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hint="eastAsia"/>
          <w:sz w:val="32"/>
          <w:szCs w:val="32"/>
        </w:rPr>
        <w:t>生物</w:t>
      </w:r>
      <w:r w:rsidRPr="00A00A4E">
        <w:rPr>
          <w:rFonts w:ascii="Times New Roman" w:eastAsia="仿宋_GB2312" w:hAnsi="Times New Roman" w:cs="Times New Roman"/>
          <w:sz w:val="32"/>
          <w:szCs w:val="32"/>
        </w:rPr>
        <w:t>发酵新</w:t>
      </w:r>
      <w:r w:rsidRPr="00A00A4E">
        <w:rPr>
          <w:rFonts w:ascii="Times New Roman" w:eastAsia="仿宋_GB2312" w:hAnsi="Times New Roman" w:cs="Times New Roman" w:hint="eastAsia"/>
          <w:sz w:val="32"/>
          <w:szCs w:val="32"/>
        </w:rPr>
        <w:t>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B63162" w:rsidRPr="00A00A4E" w:rsidRDefault="00B63162" w:rsidP="00B63162">
      <w:pPr>
        <w:widowControl/>
        <w:ind w:firstLineChars="200" w:firstLine="643"/>
        <w:rPr>
          <w:rFonts w:ascii="Times New Roman" w:eastAsia="仿宋_GB2312" w:hAnsi="Times New Roman" w:cs="Times New Roman"/>
          <w:sz w:val="32"/>
          <w:szCs w:val="32"/>
        </w:rPr>
      </w:pPr>
      <w:r w:rsidRPr="00A00A4E">
        <w:rPr>
          <w:rFonts w:ascii="仿宋" w:eastAsia="仿宋" w:hAnsi="仿宋" w:hint="eastAsia"/>
          <w:b/>
          <w:sz w:val="32"/>
          <w:szCs w:val="32"/>
        </w:rPr>
        <w:t>研究方向</w:t>
      </w:r>
      <w:r w:rsidRPr="00A00A4E">
        <w:rPr>
          <w:rFonts w:ascii="仿宋" w:eastAsia="仿宋" w:hAnsi="仿宋"/>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902</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w:t>
      </w:r>
      <w:r w:rsidRPr="00A00A4E">
        <w:rPr>
          <w:rFonts w:ascii="Times New Roman" w:eastAsia="仿宋_GB2312" w:hAnsi="Times New Roman" w:cs="Times New Roman"/>
          <w:sz w:val="32"/>
          <w:szCs w:val="32"/>
        </w:rPr>
        <w:t>生物活性酶、活性因子提取技术</w:t>
      </w:r>
      <w:r w:rsidRPr="00A00A4E">
        <w:rPr>
          <w:rFonts w:ascii="Times New Roman" w:eastAsia="仿宋_GB2312" w:hAnsi="Times New Roman" w:cs="Times New Roman" w:hint="eastAsia"/>
          <w:kern w:val="0"/>
          <w:sz w:val="32"/>
          <w:szCs w:val="32"/>
        </w:rPr>
        <w:t>研究</w:t>
      </w:r>
      <w:r w:rsidRPr="00A00A4E">
        <w:rPr>
          <w:rFonts w:ascii="Times New Roman" w:eastAsia="仿宋_GB2312" w:hAnsi="Times New Roman" w:cs="Times New Roman"/>
          <w:kern w:val="0"/>
          <w:sz w:val="32"/>
          <w:szCs w:val="32"/>
        </w:rPr>
        <w:t>开发</w:t>
      </w:r>
    </w:p>
    <w:p w:rsidR="00FF1DF3" w:rsidRPr="00A00A4E" w:rsidRDefault="00836E93" w:rsidP="00FF1DF3">
      <w:pPr>
        <w:pStyle w:val="1"/>
        <w:rPr>
          <w:rFonts w:ascii="黑体" w:eastAsia="黑体" w:hAnsi="黑体"/>
          <w:b w:val="0"/>
          <w:sz w:val="32"/>
          <w:szCs w:val="32"/>
        </w:rPr>
      </w:pPr>
      <w:bookmarkStart w:id="11" w:name="_Toc38872070"/>
      <w:r w:rsidRPr="00A00A4E">
        <w:rPr>
          <w:rFonts w:ascii="黑体" w:eastAsia="黑体" w:hAnsi="黑体" w:hint="eastAsia"/>
          <w:b w:val="0"/>
          <w:sz w:val="32"/>
          <w:szCs w:val="32"/>
        </w:rPr>
        <w:lastRenderedPageBreak/>
        <w:t>二</w:t>
      </w:r>
      <w:r w:rsidR="00FF1DF3" w:rsidRPr="00A00A4E">
        <w:rPr>
          <w:rFonts w:ascii="黑体" w:eastAsia="黑体" w:hAnsi="黑体"/>
          <w:b w:val="0"/>
          <w:sz w:val="32"/>
          <w:szCs w:val="32"/>
        </w:rPr>
        <w:t>、农牧业领域</w:t>
      </w:r>
      <w:bookmarkEnd w:id="11"/>
    </w:p>
    <w:p w:rsidR="00FF1DF3" w:rsidRPr="00A00A4E" w:rsidRDefault="00FF1DF3" w:rsidP="00627DE6">
      <w:pPr>
        <w:pStyle w:val="2"/>
        <w:spacing w:after="120" w:line="415" w:lineRule="auto"/>
        <w:rPr>
          <w:rFonts w:ascii="仿宋_GB2312" w:eastAsia="仿宋_GB2312"/>
        </w:rPr>
      </w:pPr>
      <w:bookmarkStart w:id="12" w:name="_Toc38872071"/>
      <w:r w:rsidRPr="00A00A4E">
        <w:rPr>
          <w:rFonts w:ascii="仿宋_GB2312" w:eastAsia="仿宋_GB2312" w:hint="eastAsia"/>
        </w:rPr>
        <w:t>1</w:t>
      </w:r>
      <w:r w:rsidR="00EF264D" w:rsidRPr="00A00A4E">
        <w:rPr>
          <w:rFonts w:ascii="仿宋_GB2312" w:eastAsia="仿宋_GB2312"/>
        </w:rPr>
        <w:t>0</w:t>
      </w:r>
      <w:r w:rsidR="00B62378" w:rsidRPr="00A00A4E">
        <w:rPr>
          <w:rFonts w:ascii="仿宋_GB2312" w:eastAsia="仿宋_GB2312" w:hint="eastAsia"/>
        </w:rPr>
        <w:t>.</w:t>
      </w:r>
      <w:r w:rsidRPr="00A00A4E">
        <w:rPr>
          <w:rFonts w:ascii="仿宋_GB2312" w:eastAsia="仿宋_GB2312" w:hint="eastAsia"/>
        </w:rPr>
        <w:t>种业创新工程</w:t>
      </w:r>
      <w:bookmarkEnd w:id="12"/>
    </w:p>
    <w:p w:rsidR="00FF1DF3" w:rsidRPr="00A00A4E" w:rsidRDefault="00FF1DF3"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w:t>
      </w:r>
      <w:r w:rsidR="00BC62D2" w:rsidRPr="00A00A4E">
        <w:rPr>
          <w:rFonts w:ascii="楷体_GB2312" w:eastAsia="楷体_GB2312" w:hAnsi="楷体" w:hint="eastAsia"/>
          <w:sz w:val="32"/>
          <w:szCs w:val="32"/>
        </w:rPr>
        <w:t>研究方向</w:t>
      </w:r>
      <w:r w:rsidRPr="00A00A4E">
        <w:rPr>
          <w:rFonts w:ascii="楷体_GB2312" w:eastAsia="楷体_GB2312" w:hAnsi="楷体" w:hint="eastAsia"/>
          <w:sz w:val="32"/>
          <w:szCs w:val="32"/>
        </w:rPr>
        <w:t>1-5，每个项目支持额度300-500万元，</w:t>
      </w:r>
      <w:r w:rsidR="004501D5">
        <w:rPr>
          <w:rFonts w:ascii="楷体_GB2312" w:eastAsia="楷体_GB2312" w:hAnsi="楷体" w:hint="eastAsia"/>
          <w:sz w:val="32"/>
          <w:szCs w:val="32"/>
        </w:rPr>
        <w:t>项目</w:t>
      </w:r>
      <w:r w:rsidRPr="00A00A4E">
        <w:rPr>
          <w:rFonts w:ascii="楷体_GB2312" w:eastAsia="楷体_GB2312" w:hAnsi="楷体" w:hint="eastAsia"/>
          <w:sz w:val="32"/>
          <w:szCs w:val="32"/>
        </w:rPr>
        <w:t>执行期为3-5年；</w:t>
      </w:r>
      <w:r w:rsidR="00BC62D2" w:rsidRPr="00A00A4E">
        <w:rPr>
          <w:rFonts w:ascii="楷体_GB2312" w:eastAsia="楷体_GB2312" w:hAnsi="楷体" w:hint="eastAsia"/>
          <w:sz w:val="32"/>
          <w:szCs w:val="32"/>
        </w:rPr>
        <w:t>研究方向</w:t>
      </w:r>
      <w:r w:rsidRPr="00A00A4E">
        <w:rPr>
          <w:rFonts w:ascii="楷体_GB2312" w:eastAsia="楷体_GB2312" w:hAnsi="楷体" w:hint="eastAsia"/>
          <w:sz w:val="32"/>
          <w:szCs w:val="32"/>
        </w:rPr>
        <w:t>6-7，每个项目支持额度50-100万元，</w:t>
      </w:r>
      <w:r w:rsidR="009F2D06" w:rsidRPr="00A00A4E">
        <w:rPr>
          <w:rFonts w:ascii="楷体_GB2312" w:eastAsia="楷体_GB2312" w:hAnsi="楷体"/>
          <w:sz w:val="32"/>
          <w:szCs w:val="32"/>
        </w:rPr>
        <w:t>项目</w:t>
      </w:r>
      <w:r w:rsidRPr="00A00A4E">
        <w:rPr>
          <w:rFonts w:ascii="楷体_GB2312" w:eastAsia="楷体_GB2312" w:hAnsi="楷体" w:hint="eastAsia"/>
          <w:sz w:val="32"/>
          <w:szCs w:val="32"/>
        </w:rPr>
        <w:t>执行期为2-3年）</w:t>
      </w:r>
    </w:p>
    <w:p w:rsidR="00FF1DF3" w:rsidRPr="00A00A4E" w:rsidRDefault="00FF1DF3"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w:t>
      </w:r>
      <w:r w:rsidR="00BC62D2" w:rsidRPr="00A00A4E">
        <w:rPr>
          <w:rFonts w:ascii="仿宋" w:eastAsia="仿宋" w:hAnsi="仿宋" w:hint="eastAsia"/>
          <w:b/>
          <w:sz w:val="32"/>
          <w:szCs w:val="32"/>
        </w:rPr>
        <w:t>方向</w:t>
      </w:r>
      <w:r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1001</w:t>
      </w:r>
      <w:r w:rsidR="00A8691B" w:rsidRPr="00206A13">
        <w:rPr>
          <w:rFonts w:ascii="仿宋_GB2312" w:eastAsia="仿宋_GB2312" w:hAnsi="Times New Roman" w:cs="Times New Roman" w:hint="eastAsia"/>
          <w:kern w:val="0"/>
          <w:sz w:val="32"/>
          <w:szCs w:val="32"/>
        </w:rPr>
        <w:t>）</w:t>
      </w:r>
      <w:r w:rsidRPr="00A00A4E">
        <w:rPr>
          <w:rFonts w:ascii="仿宋" w:eastAsia="仿宋" w:hAnsi="仿宋" w:hint="eastAsia"/>
          <w:b/>
          <w:sz w:val="32"/>
          <w:szCs w:val="32"/>
        </w:rPr>
        <w:t>：奶牛良种选育。</w:t>
      </w:r>
    </w:p>
    <w:p w:rsidR="00FF1DF3" w:rsidRPr="00A00A4E" w:rsidRDefault="00FF1DF3" w:rsidP="00FF1DF3">
      <w:pPr>
        <w:ind w:firstLine="645"/>
        <w:rPr>
          <w:rFonts w:ascii="仿宋_GB2312" w:eastAsia="仿宋_GB2312"/>
          <w:sz w:val="32"/>
          <w:szCs w:val="32"/>
        </w:rPr>
      </w:pPr>
      <w:r w:rsidRPr="00A00A4E">
        <w:rPr>
          <w:rFonts w:ascii="仿宋_GB2312" w:eastAsia="仿宋_GB2312" w:hint="eastAsia"/>
          <w:sz w:val="32"/>
          <w:szCs w:val="32"/>
        </w:rPr>
        <w:t>重点支持优质奶牛新品种选育和优质种公牛选育。</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1002</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：牧草良种选育。</w:t>
      </w:r>
    </w:p>
    <w:p w:rsidR="00FF1DF3" w:rsidRPr="00A00A4E" w:rsidRDefault="00FF1DF3" w:rsidP="00FF1DF3">
      <w:pPr>
        <w:ind w:firstLine="645"/>
        <w:rPr>
          <w:rFonts w:ascii="仿宋_GB2312" w:eastAsia="仿宋_GB2312"/>
          <w:sz w:val="32"/>
          <w:szCs w:val="32"/>
        </w:rPr>
      </w:pPr>
      <w:r w:rsidRPr="00A00A4E">
        <w:rPr>
          <w:rFonts w:ascii="仿宋_GB2312" w:eastAsia="仿宋_GB2312" w:hint="eastAsia"/>
          <w:sz w:val="32"/>
          <w:szCs w:val="32"/>
        </w:rPr>
        <w:t>重点支持优良牧草新品种选育。</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1003</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：马铃薯良种选育。</w:t>
      </w:r>
    </w:p>
    <w:p w:rsidR="00FF1DF3" w:rsidRPr="00A00A4E" w:rsidRDefault="00FF1DF3" w:rsidP="00FF1DF3">
      <w:pPr>
        <w:ind w:firstLineChars="200" w:firstLine="640"/>
        <w:rPr>
          <w:rFonts w:ascii="仿宋_GB2312" w:eastAsia="仿宋_GB2312"/>
          <w:sz w:val="32"/>
          <w:szCs w:val="32"/>
        </w:rPr>
      </w:pPr>
      <w:r w:rsidRPr="00A00A4E">
        <w:rPr>
          <w:rFonts w:ascii="仿宋_GB2312" w:eastAsia="仿宋_GB2312" w:hint="eastAsia"/>
          <w:sz w:val="32"/>
          <w:szCs w:val="32"/>
        </w:rPr>
        <w:t>重点支持马铃薯新品种选育。</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1004</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：玉米良种选育。</w:t>
      </w:r>
    </w:p>
    <w:p w:rsidR="00FF1DF3" w:rsidRPr="00A00A4E" w:rsidRDefault="00FF1DF3" w:rsidP="00FF1DF3">
      <w:pPr>
        <w:ind w:firstLineChars="200" w:firstLine="640"/>
        <w:rPr>
          <w:rFonts w:ascii="仿宋_GB2312" w:eastAsia="仿宋_GB2312"/>
          <w:sz w:val="32"/>
          <w:szCs w:val="32"/>
        </w:rPr>
      </w:pPr>
      <w:r w:rsidRPr="00A00A4E">
        <w:rPr>
          <w:rFonts w:ascii="仿宋_GB2312" w:eastAsia="仿宋_GB2312" w:hint="eastAsia"/>
          <w:sz w:val="32"/>
          <w:szCs w:val="32"/>
        </w:rPr>
        <w:t>重点支持优质、高产地方主导玉米新品种选育。</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hint="eastAsia"/>
          <w:b/>
          <w:sz w:val="32"/>
          <w:szCs w:val="32"/>
        </w:rPr>
        <w:t>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1005</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：大豆良种选育。</w:t>
      </w:r>
    </w:p>
    <w:p w:rsidR="00FF1DF3" w:rsidRPr="00A00A4E" w:rsidRDefault="00FF1DF3" w:rsidP="00FF1DF3">
      <w:pPr>
        <w:ind w:firstLineChars="200" w:firstLine="640"/>
        <w:rPr>
          <w:rFonts w:ascii="仿宋_GB2312" w:eastAsia="仿宋_GB2312"/>
          <w:sz w:val="32"/>
          <w:szCs w:val="32"/>
        </w:rPr>
      </w:pPr>
      <w:r w:rsidRPr="00A00A4E">
        <w:rPr>
          <w:rFonts w:ascii="仿宋_GB2312" w:eastAsia="仿宋_GB2312" w:hint="eastAsia"/>
          <w:sz w:val="32"/>
          <w:szCs w:val="32"/>
        </w:rPr>
        <w:t>重点支持高品质大豆新品种选育。</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b/>
          <w:sz w:val="32"/>
          <w:szCs w:val="32"/>
        </w:rPr>
        <w:t>6</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1006</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：畜禽新品种选育。</w:t>
      </w:r>
    </w:p>
    <w:p w:rsidR="00FF1DF3" w:rsidRPr="00A00A4E" w:rsidRDefault="00FF1DF3" w:rsidP="00FF1DF3">
      <w:pPr>
        <w:ind w:firstLineChars="200" w:firstLine="640"/>
        <w:rPr>
          <w:rFonts w:ascii="仿宋_GB2312" w:eastAsia="仿宋_GB2312"/>
          <w:sz w:val="32"/>
          <w:szCs w:val="32"/>
        </w:rPr>
      </w:pPr>
      <w:r w:rsidRPr="00A00A4E">
        <w:rPr>
          <w:rFonts w:ascii="仿宋_GB2312" w:eastAsia="仿宋_GB2312" w:hint="eastAsia"/>
          <w:sz w:val="32"/>
          <w:szCs w:val="32"/>
        </w:rPr>
        <w:t>重点支持肉羊、肉牛、绒山羊</w:t>
      </w:r>
      <w:r w:rsidR="004A1C45" w:rsidRPr="00A00A4E">
        <w:rPr>
          <w:rFonts w:ascii="仿宋_GB2312" w:eastAsia="仿宋_GB2312" w:hint="eastAsia"/>
          <w:sz w:val="32"/>
          <w:szCs w:val="32"/>
        </w:rPr>
        <w:t>、双</w:t>
      </w:r>
      <w:r w:rsidR="004A1C45" w:rsidRPr="00A00A4E">
        <w:rPr>
          <w:rFonts w:ascii="仿宋_GB2312" w:eastAsia="仿宋_GB2312"/>
          <w:sz w:val="32"/>
          <w:szCs w:val="32"/>
        </w:rPr>
        <w:t>峰驼</w:t>
      </w:r>
      <w:r w:rsidRPr="00A00A4E">
        <w:rPr>
          <w:rFonts w:ascii="仿宋_GB2312" w:eastAsia="仿宋_GB2312" w:hint="eastAsia"/>
          <w:sz w:val="32"/>
          <w:szCs w:val="32"/>
        </w:rPr>
        <w:t>等畜禽种质资源保存保护与创新利用研究、地方品种选育和新品种培育。</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b/>
          <w:sz w:val="32"/>
          <w:szCs w:val="32"/>
        </w:rPr>
        <w:t>7</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1007</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：农作物新品种选育。</w:t>
      </w:r>
    </w:p>
    <w:p w:rsidR="00FF1DF3" w:rsidRPr="00A00A4E" w:rsidRDefault="00FF1DF3" w:rsidP="00FF1DF3">
      <w:pPr>
        <w:ind w:firstLineChars="200" w:firstLine="640"/>
        <w:rPr>
          <w:rFonts w:ascii="仿宋_GB2312" w:eastAsia="仿宋_GB2312"/>
          <w:sz w:val="32"/>
          <w:szCs w:val="32"/>
        </w:rPr>
      </w:pPr>
      <w:r w:rsidRPr="00A00A4E">
        <w:rPr>
          <w:rFonts w:ascii="仿宋_GB2312" w:eastAsia="仿宋_GB2312" w:hint="eastAsia"/>
          <w:sz w:val="32"/>
          <w:szCs w:val="32"/>
        </w:rPr>
        <w:t>重点支持小麦、向日葵、甜菜、杂粮杂豆等农作物和果树、蔬菜、食用菌等园艺作物的种质资源创新、新品种选育。</w:t>
      </w:r>
    </w:p>
    <w:p w:rsidR="00FF1DF3" w:rsidRPr="00A00A4E" w:rsidRDefault="00EF264D" w:rsidP="00627DE6">
      <w:pPr>
        <w:pStyle w:val="2"/>
        <w:spacing w:after="120" w:line="415" w:lineRule="auto"/>
        <w:rPr>
          <w:rFonts w:ascii="仿宋_GB2312" w:eastAsia="仿宋_GB2312"/>
        </w:rPr>
      </w:pPr>
      <w:bookmarkStart w:id="13" w:name="_Toc38872072"/>
      <w:r w:rsidRPr="00A00A4E">
        <w:rPr>
          <w:rFonts w:ascii="仿宋_GB2312" w:eastAsia="仿宋_GB2312"/>
        </w:rPr>
        <w:lastRenderedPageBreak/>
        <w:t>11</w:t>
      </w:r>
      <w:r w:rsidR="00B62378" w:rsidRPr="00A00A4E">
        <w:rPr>
          <w:rFonts w:ascii="仿宋_GB2312" w:eastAsia="仿宋_GB2312" w:hint="eastAsia"/>
        </w:rPr>
        <w:t>.</w:t>
      </w:r>
      <w:r w:rsidR="00FF1DF3" w:rsidRPr="00A00A4E">
        <w:rPr>
          <w:rFonts w:ascii="仿宋_GB2312" w:eastAsia="仿宋_GB2312" w:hint="eastAsia"/>
        </w:rPr>
        <w:t>绿色种养技术</w:t>
      </w:r>
      <w:bookmarkEnd w:id="13"/>
    </w:p>
    <w:p w:rsidR="00FF1DF3" w:rsidRPr="00A00A4E" w:rsidRDefault="00FF1DF3"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sz w:val="32"/>
          <w:szCs w:val="32"/>
        </w:rPr>
        <w:t>每个项目支持额度</w:t>
      </w:r>
      <w:r w:rsidRPr="00A00A4E">
        <w:rPr>
          <w:rFonts w:ascii="楷体_GB2312" w:eastAsia="楷体_GB2312" w:hAnsi="楷体" w:hint="eastAsia"/>
          <w:sz w:val="32"/>
          <w:szCs w:val="32"/>
        </w:rPr>
        <w:t>50</w:t>
      </w:r>
      <w:r w:rsidRPr="00A00A4E">
        <w:rPr>
          <w:rFonts w:ascii="楷体_GB2312" w:eastAsia="楷体_GB2312" w:hAnsi="楷体"/>
          <w:sz w:val="32"/>
          <w:szCs w:val="32"/>
        </w:rPr>
        <w:t>-100</w:t>
      </w:r>
      <w:r w:rsidRPr="00A00A4E">
        <w:rPr>
          <w:rFonts w:ascii="楷体_GB2312" w:eastAsia="楷体_GB2312" w:hAnsi="楷体" w:hint="eastAsia"/>
          <w:sz w:val="32"/>
          <w:szCs w:val="32"/>
        </w:rPr>
        <w:t>万元</w:t>
      </w:r>
      <w:r w:rsidRPr="00A00A4E">
        <w:rPr>
          <w:rFonts w:ascii="楷体_GB2312" w:eastAsia="楷体_GB2312" w:hAnsi="楷体"/>
          <w:sz w:val="32"/>
          <w:szCs w:val="32"/>
        </w:rPr>
        <w:t>，</w:t>
      </w:r>
      <w:r w:rsidR="009F2D06" w:rsidRPr="00A00A4E">
        <w:rPr>
          <w:rFonts w:ascii="楷体_GB2312" w:eastAsia="楷体_GB2312" w:hAnsi="楷体"/>
          <w:sz w:val="32"/>
          <w:szCs w:val="32"/>
        </w:rPr>
        <w:t>项目</w:t>
      </w:r>
      <w:r w:rsidRPr="00A00A4E">
        <w:rPr>
          <w:rFonts w:ascii="楷体_GB2312" w:eastAsia="楷体_GB2312" w:hAnsi="楷体"/>
          <w:sz w:val="32"/>
          <w:szCs w:val="32"/>
        </w:rPr>
        <w:t>执行期</w:t>
      </w:r>
      <w:r w:rsidRPr="00A00A4E">
        <w:rPr>
          <w:rFonts w:ascii="楷体_GB2312" w:eastAsia="楷体_GB2312" w:hAnsi="楷体" w:hint="eastAsia"/>
          <w:sz w:val="32"/>
          <w:szCs w:val="32"/>
        </w:rPr>
        <w:t>为2</w:t>
      </w:r>
      <w:r w:rsidRPr="00A00A4E">
        <w:rPr>
          <w:rFonts w:ascii="楷体_GB2312" w:eastAsia="楷体_GB2312" w:hAnsi="楷体"/>
          <w:sz w:val="32"/>
          <w:szCs w:val="32"/>
        </w:rPr>
        <w:t>-3</w:t>
      </w:r>
      <w:r w:rsidRPr="00A00A4E">
        <w:rPr>
          <w:rFonts w:ascii="楷体_GB2312" w:eastAsia="楷体_GB2312" w:hAnsi="楷体" w:hint="eastAsia"/>
          <w:sz w:val="32"/>
          <w:szCs w:val="32"/>
        </w:rPr>
        <w:t>年）</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1101</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：种植关键技术。</w:t>
      </w:r>
    </w:p>
    <w:p w:rsidR="00FF1DF3" w:rsidRPr="00A00A4E" w:rsidRDefault="00FF1DF3" w:rsidP="00FF1DF3">
      <w:pPr>
        <w:ind w:firstLine="645"/>
        <w:rPr>
          <w:rFonts w:ascii="仿宋_GB2312" w:eastAsia="仿宋_GB2312"/>
          <w:sz w:val="32"/>
          <w:szCs w:val="32"/>
        </w:rPr>
      </w:pPr>
      <w:r w:rsidRPr="00A00A4E">
        <w:rPr>
          <w:rFonts w:ascii="仿宋_GB2312" w:eastAsia="仿宋_GB2312" w:hint="eastAsia"/>
          <w:sz w:val="32"/>
          <w:szCs w:val="32"/>
        </w:rPr>
        <w:t>重点支持基于内蒙古自然环境条件下的栽培模式创新、土壤保育、土壤连作障碍防治、农业水资源高效利用技术的研发与应用。</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1102</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：农作物绿色生产。</w:t>
      </w:r>
    </w:p>
    <w:p w:rsidR="00FF1DF3" w:rsidRPr="00A00A4E" w:rsidRDefault="00FF1DF3" w:rsidP="00FF1DF3">
      <w:pPr>
        <w:ind w:firstLine="645"/>
        <w:rPr>
          <w:rFonts w:ascii="仿宋_GB2312" w:eastAsia="仿宋_GB2312"/>
          <w:sz w:val="32"/>
          <w:szCs w:val="32"/>
        </w:rPr>
      </w:pPr>
      <w:r w:rsidRPr="00A00A4E">
        <w:rPr>
          <w:rFonts w:ascii="仿宋_GB2312" w:eastAsia="仿宋_GB2312" w:hint="eastAsia"/>
          <w:sz w:val="32"/>
          <w:szCs w:val="32"/>
        </w:rPr>
        <w:t>重点支持农作物生产中的减肥减药技术和绿色病虫草害防控技术的研发与应用。</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1103</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：废弃物资源化利用。</w:t>
      </w:r>
    </w:p>
    <w:p w:rsidR="00FF1DF3" w:rsidRPr="00A00A4E" w:rsidRDefault="00FF1DF3" w:rsidP="00FF1DF3">
      <w:pPr>
        <w:ind w:firstLine="645"/>
        <w:rPr>
          <w:rFonts w:ascii="仿宋_GB2312" w:eastAsia="仿宋_GB2312"/>
          <w:sz w:val="32"/>
          <w:szCs w:val="32"/>
        </w:rPr>
      </w:pPr>
      <w:r w:rsidRPr="00A00A4E">
        <w:rPr>
          <w:rFonts w:ascii="仿宋_GB2312" w:eastAsia="仿宋_GB2312" w:hint="eastAsia"/>
          <w:sz w:val="32"/>
          <w:szCs w:val="32"/>
        </w:rPr>
        <w:t>重点支持农作物秸秆等废弃物资源化、</w:t>
      </w:r>
      <w:proofErr w:type="gramStart"/>
      <w:r w:rsidRPr="00A00A4E">
        <w:rPr>
          <w:rFonts w:ascii="仿宋_GB2312" w:eastAsia="仿宋_GB2312" w:hint="eastAsia"/>
          <w:sz w:val="32"/>
          <w:szCs w:val="32"/>
        </w:rPr>
        <w:t>基质化</w:t>
      </w:r>
      <w:proofErr w:type="gramEnd"/>
      <w:r w:rsidRPr="00A00A4E">
        <w:rPr>
          <w:rFonts w:ascii="仿宋_GB2312" w:eastAsia="仿宋_GB2312" w:hint="eastAsia"/>
          <w:sz w:val="32"/>
          <w:szCs w:val="32"/>
        </w:rPr>
        <w:t>利用技术和生态转化技术的研发与应用。</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1104</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：畜禽养殖关键技术。</w:t>
      </w:r>
    </w:p>
    <w:p w:rsidR="00FF1DF3" w:rsidRPr="00A00A4E" w:rsidRDefault="00FF1DF3" w:rsidP="00FF1DF3">
      <w:pPr>
        <w:ind w:firstLine="645"/>
        <w:rPr>
          <w:rFonts w:ascii="仿宋_GB2312" w:eastAsia="仿宋_GB2312"/>
          <w:sz w:val="32"/>
          <w:szCs w:val="32"/>
        </w:rPr>
      </w:pPr>
      <w:r w:rsidRPr="00A00A4E">
        <w:rPr>
          <w:rFonts w:ascii="仿宋_GB2312" w:eastAsia="仿宋_GB2312" w:hint="eastAsia"/>
          <w:sz w:val="32"/>
          <w:szCs w:val="32"/>
        </w:rPr>
        <w:t>重点支持奶牛、肉牛、肉羊及其它优势畜禽绿色高效安全养殖技术集成研究与示范。</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b/>
          <w:sz w:val="32"/>
          <w:szCs w:val="32"/>
        </w:rPr>
        <w:t>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1105</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：动物疫病防控。</w:t>
      </w:r>
    </w:p>
    <w:p w:rsidR="00FF1DF3" w:rsidRPr="00A00A4E" w:rsidRDefault="00FF1DF3" w:rsidP="00FF1DF3">
      <w:pPr>
        <w:ind w:firstLine="645"/>
        <w:rPr>
          <w:rFonts w:ascii="仿宋_GB2312" w:eastAsia="仿宋_GB2312"/>
          <w:sz w:val="32"/>
          <w:szCs w:val="32"/>
        </w:rPr>
      </w:pPr>
      <w:r w:rsidRPr="00A00A4E">
        <w:rPr>
          <w:rFonts w:ascii="仿宋_GB2312" w:eastAsia="仿宋_GB2312" w:hint="eastAsia"/>
          <w:sz w:val="32"/>
          <w:szCs w:val="32"/>
        </w:rPr>
        <w:t>重点支持安全、高效疫苗和兽药研制，快速诊断试剂盒研发等。</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b/>
          <w:sz w:val="32"/>
          <w:szCs w:val="32"/>
        </w:rPr>
        <w:t>6</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1106</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：动物营养与饲料。</w:t>
      </w:r>
    </w:p>
    <w:p w:rsidR="00FF1DF3" w:rsidRPr="00A00A4E" w:rsidRDefault="00FF1DF3" w:rsidP="00FF1DF3">
      <w:pPr>
        <w:ind w:firstLine="645"/>
        <w:rPr>
          <w:rFonts w:ascii="仿宋_GB2312" w:eastAsia="仿宋_GB2312"/>
          <w:sz w:val="32"/>
          <w:szCs w:val="32"/>
        </w:rPr>
      </w:pPr>
      <w:r w:rsidRPr="00A00A4E">
        <w:rPr>
          <w:rFonts w:ascii="仿宋_GB2312" w:eastAsia="仿宋_GB2312" w:hint="eastAsia"/>
          <w:sz w:val="32"/>
          <w:szCs w:val="32"/>
        </w:rPr>
        <w:t>重点支持绒毛用羊、奶牛、肉牛、肉羊等营养调控研究，</w:t>
      </w:r>
      <w:r w:rsidRPr="00A00A4E">
        <w:rPr>
          <w:rFonts w:ascii="仿宋_GB2312" w:eastAsia="仿宋_GB2312" w:hint="eastAsia"/>
          <w:sz w:val="32"/>
          <w:szCs w:val="32"/>
        </w:rPr>
        <w:lastRenderedPageBreak/>
        <w:t>生物复合饲料、新型饲料添加剂的研发。</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b/>
          <w:sz w:val="32"/>
          <w:szCs w:val="32"/>
        </w:rPr>
        <w:t>7</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1107</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：草业关键技术。</w:t>
      </w:r>
    </w:p>
    <w:p w:rsidR="00FF1DF3" w:rsidRPr="00A00A4E" w:rsidRDefault="00FF1DF3" w:rsidP="00FF1DF3">
      <w:pPr>
        <w:ind w:firstLine="645"/>
        <w:rPr>
          <w:rFonts w:ascii="仿宋_GB2312" w:eastAsia="仿宋_GB2312"/>
          <w:sz w:val="32"/>
          <w:szCs w:val="32"/>
        </w:rPr>
      </w:pPr>
      <w:r w:rsidRPr="00A00A4E">
        <w:rPr>
          <w:rFonts w:ascii="仿宋_GB2312" w:eastAsia="仿宋_GB2312" w:hint="eastAsia"/>
          <w:sz w:val="32"/>
          <w:szCs w:val="32"/>
        </w:rPr>
        <w:t>重点支持混播草地草畜配置与可持续利用，</w:t>
      </w:r>
      <w:proofErr w:type="gramStart"/>
      <w:r w:rsidRPr="00A00A4E">
        <w:rPr>
          <w:rFonts w:ascii="仿宋_GB2312" w:eastAsia="仿宋_GB2312" w:hint="eastAsia"/>
          <w:sz w:val="32"/>
          <w:szCs w:val="32"/>
        </w:rPr>
        <w:t>草产品</w:t>
      </w:r>
      <w:proofErr w:type="gramEnd"/>
      <w:r w:rsidRPr="00A00A4E">
        <w:rPr>
          <w:rFonts w:ascii="仿宋_GB2312" w:eastAsia="仿宋_GB2312" w:hint="eastAsia"/>
          <w:sz w:val="32"/>
          <w:szCs w:val="32"/>
        </w:rPr>
        <w:t>加工利用与储藏技术研究</w:t>
      </w:r>
      <w:r w:rsidR="00CB302E" w:rsidRPr="00A00A4E">
        <w:rPr>
          <w:rFonts w:ascii="仿宋_GB2312" w:eastAsia="仿宋_GB2312" w:hint="eastAsia"/>
          <w:sz w:val="32"/>
          <w:szCs w:val="32"/>
        </w:rPr>
        <w:t>，智能植物</w:t>
      </w:r>
      <w:r w:rsidR="00CB302E" w:rsidRPr="00A00A4E">
        <w:rPr>
          <w:rFonts w:ascii="仿宋_GB2312" w:eastAsia="仿宋_GB2312"/>
          <w:sz w:val="32"/>
          <w:szCs w:val="32"/>
        </w:rPr>
        <w:t>工厂生产优质牧草研究等</w:t>
      </w:r>
      <w:r w:rsidRPr="00A00A4E">
        <w:rPr>
          <w:rFonts w:ascii="仿宋_GB2312" w:eastAsia="仿宋_GB2312" w:hint="eastAsia"/>
          <w:sz w:val="32"/>
          <w:szCs w:val="32"/>
        </w:rPr>
        <w:t>。</w:t>
      </w:r>
    </w:p>
    <w:p w:rsidR="00FF1DF3" w:rsidRPr="00A00A4E" w:rsidRDefault="00EF264D" w:rsidP="00627DE6">
      <w:pPr>
        <w:pStyle w:val="2"/>
        <w:spacing w:after="120" w:line="415" w:lineRule="auto"/>
        <w:rPr>
          <w:rFonts w:ascii="仿宋_GB2312" w:eastAsia="仿宋_GB2312"/>
        </w:rPr>
      </w:pPr>
      <w:bookmarkStart w:id="14" w:name="_Toc38872073"/>
      <w:r w:rsidRPr="00A00A4E">
        <w:rPr>
          <w:rFonts w:ascii="仿宋_GB2312" w:eastAsia="仿宋_GB2312"/>
        </w:rPr>
        <w:t>12</w:t>
      </w:r>
      <w:r w:rsidR="00B62378" w:rsidRPr="00A00A4E">
        <w:rPr>
          <w:rFonts w:ascii="仿宋_GB2312" w:eastAsia="仿宋_GB2312" w:hint="eastAsia"/>
        </w:rPr>
        <w:t>.</w:t>
      </w:r>
      <w:r w:rsidR="006126EA" w:rsidRPr="00A00A4E">
        <w:rPr>
          <w:rFonts w:ascii="仿宋_GB2312" w:eastAsia="仿宋_GB2312" w:hint="eastAsia"/>
        </w:rPr>
        <w:t>“</w:t>
      </w:r>
      <w:r w:rsidR="00FF1DF3" w:rsidRPr="00A00A4E">
        <w:rPr>
          <w:rFonts w:ascii="仿宋_GB2312" w:eastAsia="仿宋_GB2312" w:hint="eastAsia"/>
        </w:rPr>
        <w:t>互联网</w:t>
      </w:r>
      <w:r w:rsidR="00853190" w:rsidRPr="00A00A4E">
        <w:rPr>
          <w:rFonts w:ascii="仿宋_GB2312" w:eastAsia="仿宋_GB2312" w:hint="eastAsia"/>
        </w:rPr>
        <w:t>+</w:t>
      </w:r>
      <w:r w:rsidR="006126EA" w:rsidRPr="00A00A4E">
        <w:rPr>
          <w:rFonts w:ascii="仿宋_GB2312" w:eastAsia="仿宋_GB2312" w:hint="eastAsia"/>
        </w:rPr>
        <w:t>”农</w:t>
      </w:r>
      <w:r w:rsidR="00E716D1" w:rsidRPr="00A00A4E">
        <w:rPr>
          <w:rFonts w:ascii="仿宋_GB2312" w:eastAsia="仿宋_GB2312" w:hint="eastAsia"/>
        </w:rPr>
        <w:t>牧</w:t>
      </w:r>
      <w:r w:rsidR="006126EA" w:rsidRPr="00A00A4E">
        <w:rPr>
          <w:rFonts w:ascii="仿宋_GB2312" w:eastAsia="仿宋_GB2312" w:hint="eastAsia"/>
        </w:rPr>
        <w:t>业</w:t>
      </w:r>
      <w:bookmarkEnd w:id="14"/>
    </w:p>
    <w:p w:rsidR="00FF1DF3" w:rsidRPr="00A00A4E" w:rsidRDefault="00FF1DF3"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sz w:val="32"/>
          <w:szCs w:val="32"/>
        </w:rPr>
        <w:t>每个项目支持额度</w:t>
      </w:r>
      <w:r w:rsidRPr="00A00A4E">
        <w:rPr>
          <w:rFonts w:ascii="楷体_GB2312" w:eastAsia="楷体_GB2312" w:hAnsi="楷体" w:hint="eastAsia"/>
          <w:sz w:val="32"/>
          <w:szCs w:val="32"/>
        </w:rPr>
        <w:t>50</w:t>
      </w:r>
      <w:r w:rsidRPr="00A00A4E">
        <w:rPr>
          <w:rFonts w:ascii="楷体_GB2312" w:eastAsia="楷体_GB2312" w:hAnsi="楷体"/>
          <w:sz w:val="32"/>
          <w:szCs w:val="32"/>
        </w:rPr>
        <w:t>-100</w:t>
      </w:r>
      <w:r w:rsidRPr="00A00A4E">
        <w:rPr>
          <w:rFonts w:ascii="楷体_GB2312" w:eastAsia="楷体_GB2312" w:hAnsi="楷体" w:hint="eastAsia"/>
          <w:sz w:val="32"/>
          <w:szCs w:val="32"/>
        </w:rPr>
        <w:t>万元</w:t>
      </w:r>
      <w:r w:rsidRPr="00A00A4E">
        <w:rPr>
          <w:rFonts w:ascii="楷体_GB2312" w:eastAsia="楷体_GB2312" w:hAnsi="楷体"/>
          <w:sz w:val="32"/>
          <w:szCs w:val="32"/>
        </w:rPr>
        <w:t>，</w:t>
      </w:r>
      <w:r w:rsidR="009F2D06" w:rsidRPr="00A00A4E">
        <w:rPr>
          <w:rFonts w:ascii="楷体_GB2312" w:eastAsia="楷体_GB2312" w:hAnsi="楷体"/>
          <w:sz w:val="32"/>
          <w:szCs w:val="32"/>
        </w:rPr>
        <w:t>项目</w:t>
      </w:r>
      <w:r w:rsidRPr="00A00A4E">
        <w:rPr>
          <w:rFonts w:ascii="楷体_GB2312" w:eastAsia="楷体_GB2312" w:hAnsi="楷体"/>
          <w:sz w:val="32"/>
          <w:szCs w:val="32"/>
        </w:rPr>
        <w:t>执行期</w:t>
      </w:r>
      <w:r w:rsidRPr="00A00A4E">
        <w:rPr>
          <w:rFonts w:ascii="楷体_GB2312" w:eastAsia="楷体_GB2312" w:hAnsi="楷体" w:hint="eastAsia"/>
          <w:sz w:val="32"/>
          <w:szCs w:val="32"/>
        </w:rPr>
        <w:t>为2</w:t>
      </w:r>
      <w:r w:rsidRPr="00A00A4E">
        <w:rPr>
          <w:rFonts w:ascii="楷体_GB2312" w:eastAsia="楷体_GB2312" w:hAnsi="楷体"/>
          <w:sz w:val="32"/>
          <w:szCs w:val="32"/>
        </w:rPr>
        <w:t>-3</w:t>
      </w:r>
      <w:r w:rsidRPr="00A00A4E">
        <w:rPr>
          <w:rFonts w:ascii="楷体_GB2312" w:eastAsia="楷体_GB2312" w:hAnsi="楷体" w:hint="eastAsia"/>
          <w:sz w:val="32"/>
          <w:szCs w:val="32"/>
        </w:rPr>
        <w:t>年）</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1201</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：智慧农业。</w:t>
      </w:r>
    </w:p>
    <w:p w:rsidR="00FF1DF3" w:rsidRPr="00A00A4E" w:rsidRDefault="00FF1DF3" w:rsidP="00FF1DF3">
      <w:pPr>
        <w:ind w:firstLine="645"/>
        <w:rPr>
          <w:rFonts w:ascii="仿宋_GB2312" w:eastAsia="仿宋_GB2312"/>
          <w:sz w:val="32"/>
          <w:szCs w:val="32"/>
        </w:rPr>
      </w:pPr>
      <w:r w:rsidRPr="00A00A4E">
        <w:rPr>
          <w:rFonts w:ascii="仿宋_GB2312" w:eastAsia="仿宋_GB2312" w:hint="eastAsia"/>
          <w:sz w:val="32"/>
          <w:szCs w:val="32"/>
        </w:rPr>
        <w:t>重点支持基于大数据、互联网、物联网、区块链、人工智能等智慧型农业生产技术和服务技术的研发与应用。</w:t>
      </w:r>
    </w:p>
    <w:p w:rsidR="00FF1DF3" w:rsidRPr="00A00A4E" w:rsidRDefault="00EF264D" w:rsidP="00627DE6">
      <w:pPr>
        <w:pStyle w:val="2"/>
        <w:spacing w:after="120" w:line="415" w:lineRule="auto"/>
        <w:rPr>
          <w:rFonts w:ascii="仿宋_GB2312" w:eastAsia="仿宋_GB2312"/>
        </w:rPr>
      </w:pPr>
      <w:bookmarkStart w:id="15" w:name="_Toc38872074"/>
      <w:r w:rsidRPr="00A00A4E">
        <w:rPr>
          <w:rFonts w:ascii="仿宋_GB2312" w:eastAsia="仿宋_GB2312"/>
        </w:rPr>
        <w:t>13</w:t>
      </w:r>
      <w:r w:rsidR="00B62378" w:rsidRPr="00A00A4E">
        <w:rPr>
          <w:rFonts w:ascii="仿宋_GB2312" w:eastAsia="仿宋_GB2312" w:hint="eastAsia"/>
        </w:rPr>
        <w:t>.</w:t>
      </w:r>
      <w:r w:rsidR="00FF1DF3" w:rsidRPr="00A00A4E">
        <w:rPr>
          <w:rFonts w:ascii="仿宋_GB2312" w:eastAsia="仿宋_GB2312" w:hint="eastAsia"/>
        </w:rPr>
        <w:t>农畜产品加工</w:t>
      </w:r>
      <w:bookmarkEnd w:id="15"/>
    </w:p>
    <w:p w:rsidR="00FF1DF3" w:rsidRPr="00A00A4E" w:rsidRDefault="00FF1DF3" w:rsidP="00FF1DF3">
      <w:pPr>
        <w:rPr>
          <w:rFonts w:ascii="楷体_GB2312" w:eastAsia="楷体_GB2312" w:hAnsi="楷体"/>
          <w:sz w:val="32"/>
          <w:szCs w:val="32"/>
        </w:rPr>
      </w:pP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sz w:val="32"/>
          <w:szCs w:val="32"/>
        </w:rPr>
        <w:t>每个项目支持额度10</w:t>
      </w:r>
      <w:r w:rsidRPr="00A00A4E">
        <w:rPr>
          <w:rFonts w:ascii="楷体_GB2312" w:eastAsia="楷体_GB2312" w:hAnsi="楷体" w:hint="eastAsia"/>
          <w:sz w:val="32"/>
          <w:szCs w:val="32"/>
        </w:rPr>
        <w:t>0</w:t>
      </w:r>
      <w:r w:rsidRPr="00A00A4E">
        <w:rPr>
          <w:rFonts w:ascii="楷体_GB2312" w:eastAsia="楷体_GB2312" w:hAnsi="楷体"/>
          <w:sz w:val="32"/>
          <w:szCs w:val="32"/>
        </w:rPr>
        <w:t>-150</w:t>
      </w:r>
      <w:r w:rsidRPr="00A00A4E">
        <w:rPr>
          <w:rFonts w:ascii="楷体_GB2312" w:eastAsia="楷体_GB2312" w:hAnsi="楷体" w:hint="eastAsia"/>
          <w:sz w:val="32"/>
          <w:szCs w:val="32"/>
        </w:rPr>
        <w:t>万元</w:t>
      </w:r>
      <w:r w:rsidRPr="00A00A4E">
        <w:rPr>
          <w:rFonts w:ascii="楷体_GB2312" w:eastAsia="楷体_GB2312" w:hAnsi="楷体"/>
          <w:sz w:val="32"/>
          <w:szCs w:val="32"/>
        </w:rPr>
        <w:t>，</w:t>
      </w:r>
      <w:r w:rsidR="009F2D06" w:rsidRPr="00A00A4E">
        <w:rPr>
          <w:rFonts w:ascii="楷体_GB2312" w:eastAsia="楷体_GB2312" w:hAnsi="楷体"/>
          <w:sz w:val="32"/>
          <w:szCs w:val="32"/>
        </w:rPr>
        <w:t>项目</w:t>
      </w:r>
      <w:r w:rsidRPr="00A00A4E">
        <w:rPr>
          <w:rFonts w:ascii="楷体_GB2312" w:eastAsia="楷体_GB2312" w:hAnsi="楷体"/>
          <w:sz w:val="32"/>
          <w:szCs w:val="32"/>
        </w:rPr>
        <w:t>执行期</w:t>
      </w:r>
      <w:r w:rsidRPr="00A00A4E">
        <w:rPr>
          <w:rFonts w:ascii="楷体_GB2312" w:eastAsia="楷体_GB2312" w:hAnsi="楷体" w:hint="eastAsia"/>
          <w:sz w:val="32"/>
          <w:szCs w:val="32"/>
        </w:rPr>
        <w:t>2</w:t>
      </w:r>
      <w:r w:rsidRPr="00A00A4E">
        <w:rPr>
          <w:rFonts w:ascii="楷体_GB2312" w:eastAsia="楷体_GB2312" w:hAnsi="楷体"/>
          <w:sz w:val="32"/>
          <w:szCs w:val="32"/>
        </w:rPr>
        <w:t>-3</w:t>
      </w:r>
      <w:r w:rsidRPr="00A00A4E">
        <w:rPr>
          <w:rFonts w:ascii="楷体_GB2312" w:eastAsia="楷体_GB2312" w:hAnsi="楷体" w:hint="eastAsia"/>
          <w:sz w:val="32"/>
          <w:szCs w:val="32"/>
        </w:rPr>
        <w:t>年）</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1301</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1：主要农产品加工。</w:t>
      </w:r>
    </w:p>
    <w:p w:rsidR="00FF1DF3" w:rsidRPr="00A00A4E" w:rsidRDefault="00FF1DF3" w:rsidP="00FF1DF3">
      <w:pPr>
        <w:ind w:firstLine="645"/>
        <w:rPr>
          <w:rFonts w:ascii="仿宋_GB2312" w:eastAsia="仿宋_GB2312"/>
          <w:sz w:val="32"/>
          <w:szCs w:val="32"/>
        </w:rPr>
      </w:pPr>
      <w:r w:rsidRPr="00A00A4E">
        <w:rPr>
          <w:rFonts w:ascii="仿宋_GB2312" w:eastAsia="仿宋_GB2312" w:hint="eastAsia"/>
          <w:sz w:val="32"/>
          <w:szCs w:val="32"/>
        </w:rPr>
        <w:t>重点支持小麦、玉米、马铃薯、大豆等精深加工技术的研发与应用。</w:t>
      </w:r>
    </w:p>
    <w:p w:rsidR="00FF1DF3"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FF1DF3" w:rsidRPr="00A00A4E">
        <w:rPr>
          <w:rFonts w:ascii="仿宋" w:eastAsia="仿宋" w:hAnsi="仿宋"/>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1302</w:t>
      </w:r>
      <w:r w:rsidR="00A8691B" w:rsidRPr="00206A13">
        <w:rPr>
          <w:rFonts w:ascii="仿宋_GB2312" w:eastAsia="仿宋_GB2312" w:hAnsi="Times New Roman" w:cs="Times New Roman" w:hint="eastAsia"/>
          <w:kern w:val="0"/>
          <w:sz w:val="32"/>
          <w:szCs w:val="32"/>
        </w:rPr>
        <w:t>）</w:t>
      </w:r>
      <w:r w:rsidR="00FF1DF3" w:rsidRPr="00A00A4E">
        <w:rPr>
          <w:rFonts w:ascii="仿宋" w:eastAsia="仿宋" w:hAnsi="仿宋" w:hint="eastAsia"/>
          <w:b/>
          <w:sz w:val="32"/>
          <w:szCs w:val="32"/>
        </w:rPr>
        <w:t>：畜产品生产加工。</w:t>
      </w:r>
    </w:p>
    <w:p w:rsidR="00FF1DF3" w:rsidRPr="00A00A4E" w:rsidRDefault="00FF1DF3" w:rsidP="00FF1DF3">
      <w:pPr>
        <w:ind w:firstLine="645"/>
        <w:rPr>
          <w:rFonts w:ascii="仿宋_GB2312" w:eastAsia="仿宋_GB2312"/>
          <w:sz w:val="32"/>
          <w:szCs w:val="32"/>
        </w:rPr>
      </w:pPr>
      <w:r w:rsidRPr="00A00A4E">
        <w:rPr>
          <w:rFonts w:ascii="仿宋_GB2312" w:eastAsia="仿宋_GB2312" w:hint="eastAsia"/>
          <w:sz w:val="32"/>
          <w:szCs w:val="32"/>
        </w:rPr>
        <w:t>重点支持乳酸菌资源的开发利用，乳制品营养健康与高端产品研发，家畜副产物综合加工利用研究。</w:t>
      </w:r>
    </w:p>
    <w:p w:rsidR="006C625F" w:rsidRPr="00A00A4E" w:rsidRDefault="006C625F" w:rsidP="006C625F">
      <w:pPr>
        <w:pStyle w:val="1"/>
        <w:rPr>
          <w:rFonts w:ascii="黑体" w:eastAsia="黑体" w:hAnsi="黑体"/>
          <w:b w:val="0"/>
          <w:sz w:val="32"/>
          <w:szCs w:val="32"/>
        </w:rPr>
      </w:pPr>
      <w:bookmarkStart w:id="16" w:name="_Toc8379578"/>
      <w:bookmarkStart w:id="17" w:name="_Toc38872075"/>
      <w:r w:rsidRPr="00A00A4E">
        <w:rPr>
          <w:rFonts w:ascii="黑体" w:eastAsia="黑体" w:hAnsi="黑体" w:hint="eastAsia"/>
          <w:b w:val="0"/>
          <w:sz w:val="32"/>
          <w:szCs w:val="32"/>
        </w:rPr>
        <w:lastRenderedPageBreak/>
        <w:t>三、社会发展领域</w:t>
      </w:r>
      <w:bookmarkEnd w:id="16"/>
      <w:bookmarkEnd w:id="17"/>
    </w:p>
    <w:p w:rsidR="002B2B99" w:rsidRPr="00A00A4E" w:rsidRDefault="006C625F" w:rsidP="00627DE6">
      <w:pPr>
        <w:pStyle w:val="2"/>
        <w:spacing w:after="120" w:line="415" w:lineRule="auto"/>
        <w:rPr>
          <w:rFonts w:ascii="仿宋_GB2312" w:eastAsia="仿宋_GB2312"/>
        </w:rPr>
      </w:pPr>
      <w:bookmarkStart w:id="18" w:name="_Toc38872076"/>
      <w:r w:rsidRPr="00A00A4E">
        <w:rPr>
          <w:rFonts w:ascii="仿宋_GB2312" w:eastAsia="仿宋_GB2312" w:hint="eastAsia"/>
        </w:rPr>
        <w:t>1</w:t>
      </w:r>
      <w:r w:rsidR="00EF264D" w:rsidRPr="00A00A4E">
        <w:rPr>
          <w:rFonts w:ascii="仿宋_GB2312" w:eastAsia="仿宋_GB2312"/>
        </w:rPr>
        <w:t>4</w:t>
      </w:r>
      <w:r w:rsidR="00DD5F35" w:rsidRPr="00A00A4E">
        <w:rPr>
          <w:rFonts w:ascii="仿宋_GB2312" w:eastAsia="仿宋_GB2312" w:hint="eastAsia"/>
        </w:rPr>
        <w:t>.</w:t>
      </w:r>
      <w:r w:rsidRPr="00A00A4E">
        <w:rPr>
          <w:rFonts w:ascii="仿宋_GB2312" w:eastAsia="仿宋_GB2312" w:hint="eastAsia"/>
        </w:rPr>
        <w:t>重点区域生态质量改善</w:t>
      </w:r>
      <w:bookmarkEnd w:id="18"/>
    </w:p>
    <w:p w:rsidR="006C625F" w:rsidRPr="00A00A4E" w:rsidRDefault="006C625F"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每个项目支持额度为50-150万</w:t>
      </w:r>
      <w:r w:rsidR="001E608C">
        <w:rPr>
          <w:rFonts w:ascii="楷体_GB2312" w:eastAsia="楷体_GB2312" w:hAnsi="楷体" w:hint="eastAsia"/>
          <w:sz w:val="32"/>
          <w:szCs w:val="32"/>
        </w:rPr>
        <w:t>元</w:t>
      </w:r>
      <w:r w:rsidRPr="00A00A4E">
        <w:rPr>
          <w:rFonts w:ascii="楷体_GB2312" w:eastAsia="楷体_GB2312" w:hAnsi="楷体" w:hint="eastAsia"/>
          <w:sz w:val="32"/>
          <w:szCs w:val="32"/>
        </w:rPr>
        <w:t>，</w:t>
      </w:r>
      <w:r w:rsidRPr="00A00A4E">
        <w:rPr>
          <w:rFonts w:ascii="楷体_GB2312" w:eastAsia="楷体_GB2312" w:hAnsi="楷体"/>
          <w:sz w:val="32"/>
          <w:szCs w:val="32"/>
        </w:rPr>
        <w:t>项目</w:t>
      </w:r>
      <w:r w:rsidRPr="00A00A4E">
        <w:rPr>
          <w:rFonts w:ascii="楷体_GB2312" w:eastAsia="楷体_GB2312" w:hAnsi="楷体" w:hint="eastAsia"/>
          <w:sz w:val="32"/>
          <w:szCs w:val="32"/>
        </w:rPr>
        <w:t>执行</w:t>
      </w:r>
      <w:r w:rsidRPr="00A00A4E">
        <w:rPr>
          <w:rFonts w:ascii="楷体_GB2312" w:eastAsia="楷体_GB2312" w:hAnsi="楷体"/>
          <w:sz w:val="32"/>
          <w:szCs w:val="32"/>
        </w:rPr>
        <w:t>期</w:t>
      </w:r>
      <w:r w:rsidRPr="00A00A4E">
        <w:rPr>
          <w:rFonts w:ascii="楷体_GB2312" w:eastAsia="楷体_GB2312" w:hAnsi="楷体" w:hint="eastAsia"/>
          <w:sz w:val="32"/>
          <w:szCs w:val="32"/>
        </w:rPr>
        <w:t>2-3年）</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1401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：沙地生态系统修复技术</w:t>
      </w:r>
      <w:r w:rsidR="006C625F" w:rsidRPr="00A00A4E">
        <w:rPr>
          <w:rFonts w:ascii="仿宋" w:eastAsia="仿宋" w:hAnsi="仿宋"/>
          <w:b/>
          <w:sz w:val="32"/>
          <w:szCs w:val="32"/>
        </w:rPr>
        <w:t>。</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重点支持乌珠穆沁沙地生态脆弱区修复、浑善达克沙地水资源保护与植被生态修复技术研究及应用示范。</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1402</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：沙漠综合固沙技术。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以乌兰布和沙漠为对象，开展高大密集沙丘固沙、流动沙丘综合固沙、风沙入黄防治等技术研究与示范。</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1403</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3：荒漠草原生态系统保护技术。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围绕阴山北麓荒漠草原生态保护，重点支持植被持续恢复技术研究与示范、草原草</w:t>
      </w:r>
      <w:proofErr w:type="gramStart"/>
      <w:r w:rsidRPr="00A00A4E">
        <w:rPr>
          <w:rFonts w:ascii="仿宋" w:eastAsia="仿宋" w:hAnsi="仿宋" w:hint="eastAsia"/>
          <w:sz w:val="32"/>
          <w:szCs w:val="32"/>
        </w:rPr>
        <w:t>畜平衡</w:t>
      </w:r>
      <w:proofErr w:type="gramEnd"/>
      <w:r w:rsidRPr="00A00A4E">
        <w:rPr>
          <w:rFonts w:ascii="仿宋" w:eastAsia="仿宋" w:hAnsi="仿宋" w:hint="eastAsia"/>
          <w:sz w:val="32"/>
          <w:szCs w:val="32"/>
        </w:rPr>
        <w:t>发展模式研究。</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1404</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：典型草原退化生态系统修复技术。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针对锡林郭勒典型草原恢复，开展植被恢复重建技术研究与示范，开发草地精准管理模式并示范应用。</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1405</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：森林生态系统保护技术。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重点支持大兴安岭次生林、额济纳胡杨林等</w:t>
      </w:r>
      <w:r w:rsidRPr="00A00A4E">
        <w:rPr>
          <w:rFonts w:ascii="仿宋" w:eastAsia="仿宋" w:hAnsi="仿宋"/>
          <w:sz w:val="32"/>
          <w:szCs w:val="32"/>
        </w:rPr>
        <w:t>森林</w:t>
      </w:r>
      <w:r w:rsidRPr="00A00A4E">
        <w:rPr>
          <w:rFonts w:ascii="仿宋" w:eastAsia="仿宋" w:hAnsi="仿宋" w:hint="eastAsia"/>
          <w:sz w:val="32"/>
          <w:szCs w:val="32"/>
        </w:rPr>
        <w:t>生态修复技术研究与示范。</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lastRenderedPageBreak/>
        <w:t>研究方向</w:t>
      </w:r>
      <w:r w:rsidR="006C625F" w:rsidRPr="00A00A4E">
        <w:rPr>
          <w:rFonts w:ascii="仿宋" w:eastAsia="仿宋" w:hAnsi="仿宋"/>
          <w:b/>
          <w:sz w:val="32"/>
          <w:szCs w:val="32"/>
        </w:rPr>
        <w:t>6</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1406</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：沿黄地区</w:t>
      </w:r>
      <w:r w:rsidR="006C625F" w:rsidRPr="00A00A4E">
        <w:rPr>
          <w:rFonts w:ascii="仿宋" w:eastAsia="仿宋" w:hAnsi="仿宋"/>
          <w:b/>
          <w:sz w:val="32"/>
          <w:szCs w:val="32"/>
        </w:rPr>
        <w:t>生态修复技术。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w:t>
      </w:r>
      <w:r w:rsidRPr="00A00A4E">
        <w:rPr>
          <w:rFonts w:ascii="仿宋" w:eastAsia="仿宋" w:hAnsi="仿宋"/>
          <w:sz w:val="32"/>
          <w:szCs w:val="32"/>
        </w:rPr>
        <w:t>支持开展</w:t>
      </w:r>
      <w:r w:rsidRPr="00A00A4E">
        <w:rPr>
          <w:rFonts w:ascii="仿宋" w:eastAsia="仿宋" w:hAnsi="仿宋" w:hint="eastAsia"/>
          <w:sz w:val="32"/>
          <w:szCs w:val="32"/>
        </w:rPr>
        <w:t>黄河流域脆弱地质区防蚀控沙、黄河</w:t>
      </w:r>
      <w:r w:rsidRPr="00A00A4E">
        <w:rPr>
          <w:rFonts w:ascii="仿宋" w:eastAsia="仿宋" w:hAnsi="仿宋"/>
          <w:sz w:val="32"/>
          <w:szCs w:val="32"/>
        </w:rPr>
        <w:t>内蒙古段</w:t>
      </w:r>
      <w:r w:rsidRPr="00A00A4E">
        <w:rPr>
          <w:rFonts w:ascii="仿宋" w:eastAsia="仿宋" w:hAnsi="仿宋" w:hint="eastAsia"/>
          <w:sz w:val="32"/>
          <w:szCs w:val="32"/>
        </w:rPr>
        <w:t>水资源优化配置技术</w:t>
      </w:r>
      <w:r w:rsidRPr="00A00A4E">
        <w:rPr>
          <w:rFonts w:ascii="仿宋" w:eastAsia="仿宋" w:hAnsi="仿宋"/>
          <w:sz w:val="32"/>
          <w:szCs w:val="32"/>
        </w:rPr>
        <w:t>研究与示范</w:t>
      </w:r>
      <w:r w:rsidRPr="00A00A4E">
        <w:rPr>
          <w:rFonts w:ascii="仿宋" w:eastAsia="仿宋" w:hAnsi="仿宋" w:hint="eastAsia"/>
          <w:sz w:val="32"/>
          <w:szCs w:val="32"/>
        </w:rPr>
        <w:t>。</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b/>
          <w:sz w:val="32"/>
          <w:szCs w:val="32"/>
        </w:rPr>
        <w:t>7</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1407</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：草原矿区修复技术。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围绕锡林郭勒、呼伦贝尔等草原矿区地下水开采、植被破坏等问题，开展草原矿区水资源保护、植被修复技术研究与示范，构建水土保育、高效用水、稳定建植的矿山生态保护与修复技术体系。</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b/>
          <w:sz w:val="32"/>
          <w:szCs w:val="32"/>
        </w:rPr>
        <w:t>8</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1408</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：西部典型矿区生态修复技术。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重点支持西部典型矿山地质环境治理技术、矿山监测预警信息系统研究，开展采煤驱动下矿区地表演变机理与环境生态效应研究。</w:t>
      </w:r>
    </w:p>
    <w:p w:rsidR="004A1A89" w:rsidRPr="00A00A4E" w:rsidRDefault="00EF264D" w:rsidP="00627DE6">
      <w:pPr>
        <w:pStyle w:val="2"/>
        <w:spacing w:after="120" w:line="415" w:lineRule="auto"/>
        <w:rPr>
          <w:rFonts w:ascii="仿宋_GB2312" w:eastAsia="仿宋_GB2312"/>
        </w:rPr>
      </w:pPr>
      <w:bookmarkStart w:id="19" w:name="_Toc38872077"/>
      <w:r w:rsidRPr="00A00A4E">
        <w:rPr>
          <w:rFonts w:ascii="仿宋_GB2312" w:eastAsia="仿宋_GB2312"/>
        </w:rPr>
        <w:t>15</w:t>
      </w:r>
      <w:r w:rsidR="004A1A89" w:rsidRPr="00A00A4E">
        <w:rPr>
          <w:rFonts w:ascii="仿宋_GB2312" w:eastAsia="仿宋_GB2312"/>
        </w:rPr>
        <w:t>.</w:t>
      </w:r>
      <w:r w:rsidR="006C625F" w:rsidRPr="00A00A4E">
        <w:rPr>
          <w:rFonts w:ascii="仿宋_GB2312" w:eastAsia="仿宋_GB2312" w:hint="eastAsia"/>
        </w:rPr>
        <w:t>生态保护与修复</w:t>
      </w:r>
      <w:bookmarkEnd w:id="19"/>
    </w:p>
    <w:p w:rsidR="006C625F" w:rsidRPr="00A00A4E" w:rsidRDefault="006C625F"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每个项目支持额度为</w:t>
      </w:r>
      <w:r w:rsidRPr="00A00A4E">
        <w:rPr>
          <w:rFonts w:ascii="楷体_GB2312" w:eastAsia="楷体_GB2312" w:hAnsi="楷体"/>
          <w:sz w:val="32"/>
          <w:szCs w:val="32"/>
        </w:rPr>
        <w:t>5</w:t>
      </w:r>
      <w:r w:rsidRPr="00A00A4E">
        <w:rPr>
          <w:rFonts w:ascii="楷体_GB2312" w:eastAsia="楷体_GB2312" w:hAnsi="楷体" w:hint="eastAsia"/>
          <w:sz w:val="32"/>
          <w:szCs w:val="32"/>
        </w:rPr>
        <w:t>0-150万</w:t>
      </w:r>
      <w:r w:rsidR="001E608C">
        <w:rPr>
          <w:rFonts w:ascii="楷体_GB2312" w:eastAsia="楷体_GB2312" w:hAnsi="楷体" w:hint="eastAsia"/>
          <w:sz w:val="32"/>
          <w:szCs w:val="32"/>
        </w:rPr>
        <w:t>元</w:t>
      </w:r>
      <w:r w:rsidRPr="00A00A4E">
        <w:rPr>
          <w:rFonts w:ascii="楷体_GB2312" w:eastAsia="楷体_GB2312" w:hAnsi="楷体" w:hint="eastAsia"/>
          <w:sz w:val="32"/>
          <w:szCs w:val="32"/>
        </w:rPr>
        <w:t>，</w:t>
      </w:r>
      <w:r w:rsidRPr="00A00A4E">
        <w:rPr>
          <w:rFonts w:ascii="楷体_GB2312" w:eastAsia="楷体_GB2312" w:hAnsi="楷体"/>
          <w:sz w:val="32"/>
          <w:szCs w:val="32"/>
        </w:rPr>
        <w:t>项目</w:t>
      </w:r>
      <w:r w:rsidRPr="00A00A4E">
        <w:rPr>
          <w:rFonts w:ascii="楷体_GB2312" w:eastAsia="楷体_GB2312" w:hAnsi="楷体" w:hint="eastAsia"/>
          <w:sz w:val="32"/>
          <w:szCs w:val="32"/>
        </w:rPr>
        <w:t>执行</w:t>
      </w:r>
      <w:r w:rsidRPr="00A00A4E">
        <w:rPr>
          <w:rFonts w:ascii="楷体_GB2312" w:eastAsia="楷体_GB2312" w:hAnsi="楷体"/>
          <w:sz w:val="32"/>
          <w:szCs w:val="32"/>
        </w:rPr>
        <w:t>期</w:t>
      </w:r>
      <w:r w:rsidRPr="00A00A4E">
        <w:rPr>
          <w:rFonts w:ascii="楷体_GB2312" w:eastAsia="楷体_GB2312" w:hAnsi="楷体" w:hint="eastAsia"/>
          <w:sz w:val="32"/>
          <w:szCs w:val="32"/>
        </w:rPr>
        <w:t>2-3年）</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1501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：人工林保护技术。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重点支持灌木林精准平茬技术研究与示范、优良生态经济树种培育技术研发。</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1502</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：生态系统服务功能研究。</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以维持草原生态系统服务功能为目标，开展草地土壤健康</w:t>
      </w:r>
      <w:r w:rsidRPr="00A00A4E">
        <w:rPr>
          <w:rFonts w:ascii="仿宋" w:eastAsia="仿宋" w:hAnsi="仿宋" w:hint="eastAsia"/>
          <w:sz w:val="32"/>
          <w:szCs w:val="32"/>
        </w:rPr>
        <w:lastRenderedPageBreak/>
        <w:t>诊断及功能提升研究、草原生态水文保护研究与示范。</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1503</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：生物多样性保护研究。</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重点支持生物多样性调查、评估与监测研究，珍稀濒危植物种保护研究，自然保护区植被更新复壮研究与示范。</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1504</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：植物资源开发技术。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以植物资源可持续利用为目标，开展抗逆优质植物种质资源利用、特色沙生植物资源利用技术研究。</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1505</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：生态安全屏障研究。</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围绕构筑生态安全屏障，开展重点区域、典型生态系统监测、评估、预警研究与示范，研发生态环境大数据系统、生态防控物联网服务平台。</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6</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1506</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：应对气候变化。</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重点支持荒漠生态系统应对气候变化技术研究，开展气候变化影响评估、风险预估等关键技术研究。</w:t>
      </w:r>
    </w:p>
    <w:p w:rsidR="004A1A89" w:rsidRPr="00A00A4E" w:rsidRDefault="00EF264D" w:rsidP="00627DE6">
      <w:pPr>
        <w:pStyle w:val="2"/>
        <w:spacing w:after="120" w:line="415" w:lineRule="auto"/>
        <w:rPr>
          <w:rFonts w:ascii="仿宋_GB2312" w:eastAsia="仿宋_GB2312"/>
        </w:rPr>
      </w:pPr>
      <w:bookmarkStart w:id="20" w:name="_Toc38872078"/>
      <w:r w:rsidRPr="00A00A4E">
        <w:rPr>
          <w:rFonts w:ascii="仿宋_GB2312" w:eastAsia="仿宋_GB2312"/>
        </w:rPr>
        <w:t>16</w:t>
      </w:r>
      <w:r w:rsidR="004A1A89" w:rsidRPr="00A00A4E">
        <w:rPr>
          <w:rFonts w:ascii="仿宋_GB2312" w:eastAsia="仿宋_GB2312"/>
        </w:rPr>
        <w:t>.</w:t>
      </w:r>
      <w:r w:rsidR="006C625F" w:rsidRPr="00A00A4E">
        <w:rPr>
          <w:rFonts w:ascii="仿宋_GB2312" w:eastAsia="仿宋_GB2312" w:hint="eastAsia"/>
        </w:rPr>
        <w:t>污染防治研究</w:t>
      </w:r>
      <w:bookmarkEnd w:id="20"/>
    </w:p>
    <w:p w:rsidR="006C625F" w:rsidRPr="00A00A4E" w:rsidRDefault="006C625F" w:rsidP="003D557F">
      <w:pPr>
        <w:rPr>
          <w:rFonts w:ascii="楷体_GB2312" w:eastAsia="楷体_GB2312" w:hAnsi="楷体"/>
          <w:sz w:val="32"/>
          <w:szCs w:val="32"/>
        </w:rPr>
      </w:pP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优先支持以企业牵头、</w:t>
      </w:r>
      <w:r w:rsidRPr="00A00A4E">
        <w:rPr>
          <w:rFonts w:ascii="楷体_GB2312" w:eastAsia="楷体_GB2312" w:hAnsi="楷体"/>
          <w:sz w:val="32"/>
          <w:szCs w:val="32"/>
        </w:rPr>
        <w:t>产学研联合申报，</w:t>
      </w:r>
      <w:r w:rsidRPr="00A00A4E">
        <w:rPr>
          <w:rFonts w:ascii="楷体_GB2312" w:eastAsia="楷体_GB2312" w:hAnsi="楷体" w:hint="eastAsia"/>
          <w:sz w:val="32"/>
          <w:szCs w:val="32"/>
        </w:rPr>
        <w:t>每个项目支持额度为</w:t>
      </w:r>
      <w:r w:rsidRPr="00A00A4E">
        <w:rPr>
          <w:rFonts w:ascii="楷体_GB2312" w:eastAsia="楷体_GB2312" w:hAnsi="楷体"/>
          <w:sz w:val="32"/>
          <w:szCs w:val="32"/>
        </w:rPr>
        <w:t>5</w:t>
      </w:r>
      <w:r w:rsidRPr="00A00A4E">
        <w:rPr>
          <w:rFonts w:ascii="楷体_GB2312" w:eastAsia="楷体_GB2312" w:hAnsi="楷体" w:hint="eastAsia"/>
          <w:sz w:val="32"/>
          <w:szCs w:val="32"/>
        </w:rPr>
        <w:t>0-150万</w:t>
      </w:r>
      <w:r w:rsidR="001E608C">
        <w:rPr>
          <w:rFonts w:ascii="楷体_GB2312" w:eastAsia="楷体_GB2312" w:hAnsi="楷体" w:hint="eastAsia"/>
          <w:sz w:val="32"/>
          <w:szCs w:val="32"/>
        </w:rPr>
        <w:t>元</w:t>
      </w:r>
      <w:r w:rsidRPr="00A00A4E">
        <w:rPr>
          <w:rFonts w:ascii="楷体_GB2312" w:eastAsia="楷体_GB2312" w:hAnsi="楷体" w:hint="eastAsia"/>
          <w:sz w:val="32"/>
          <w:szCs w:val="32"/>
        </w:rPr>
        <w:t>，</w:t>
      </w:r>
      <w:r w:rsidRPr="00A00A4E">
        <w:rPr>
          <w:rFonts w:ascii="楷体_GB2312" w:eastAsia="楷体_GB2312" w:hAnsi="楷体"/>
          <w:sz w:val="32"/>
          <w:szCs w:val="32"/>
        </w:rPr>
        <w:t>项目</w:t>
      </w:r>
      <w:r w:rsidRPr="00A00A4E">
        <w:rPr>
          <w:rFonts w:ascii="楷体_GB2312" w:eastAsia="楷体_GB2312" w:hAnsi="楷体" w:hint="eastAsia"/>
          <w:sz w:val="32"/>
          <w:szCs w:val="32"/>
        </w:rPr>
        <w:t>执行</w:t>
      </w:r>
      <w:r w:rsidRPr="00A00A4E">
        <w:rPr>
          <w:rFonts w:ascii="楷体_GB2312" w:eastAsia="楷体_GB2312" w:hAnsi="楷体"/>
          <w:sz w:val="32"/>
          <w:szCs w:val="32"/>
        </w:rPr>
        <w:t>期</w:t>
      </w:r>
      <w:r w:rsidRPr="00A00A4E">
        <w:rPr>
          <w:rFonts w:ascii="楷体_GB2312" w:eastAsia="楷体_GB2312" w:hAnsi="楷体" w:hint="eastAsia"/>
          <w:sz w:val="32"/>
          <w:szCs w:val="32"/>
        </w:rPr>
        <w:t>2-3年）</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1601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：大气污染防治技术。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重点支持固定污染源烟气中可凝结颗粒物监测治理技术、尾气综合利用研究，研发降解大气有机污染物材料，研究开发焦化行业挥发性有机物无组织排放源头控制技术及设备。</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lastRenderedPageBreak/>
        <w:t>研究方向</w:t>
      </w:r>
      <w:r w:rsidR="006C625F" w:rsidRPr="00A00A4E">
        <w:rPr>
          <w:rFonts w:ascii="仿宋" w:eastAsia="仿宋" w:hAnsi="仿宋" w:hint="eastAsia"/>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1602</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：工业废水处理技术。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重点支持开展重金属废水净化处理、精细化工废水处理、焦化废水零排放、煤化工废水资源化利用新技术研发与示范。</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1603</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：养殖废水与城镇污水处理技术。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针对畜禽养殖行业存在的环境问题，开展养殖废水深度处理技术与生态还田模式研究。针对北方小城镇人口相对较少、冬季气温低等特点，研究开发新型城镇污水处理工艺并示范应用。</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1604</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：土壤污染防治技术。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重点支持白云鄂博矿区重金属污染防治技术研究与示范，开展高氟污染典型区域污染物识别与修复技术研究，开展土壤污染微生物修复新技术、新材料研究与应用。</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b/>
          <w:sz w:val="32"/>
          <w:szCs w:val="32"/>
        </w:rPr>
        <w:t>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1605</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：典型河流湖泊污染防治技术。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针对乌梁素海、岱海等典型湖泊河流，</w:t>
      </w:r>
      <w:r w:rsidRPr="00A00A4E">
        <w:rPr>
          <w:rFonts w:ascii="仿宋" w:eastAsia="仿宋" w:hAnsi="仿宋"/>
          <w:sz w:val="32"/>
          <w:szCs w:val="32"/>
        </w:rPr>
        <w:t>开展</w:t>
      </w:r>
      <w:r w:rsidRPr="00A00A4E">
        <w:rPr>
          <w:rFonts w:ascii="仿宋" w:eastAsia="仿宋" w:hAnsi="仿宋" w:hint="eastAsia"/>
          <w:sz w:val="32"/>
          <w:szCs w:val="32"/>
        </w:rPr>
        <w:t>水环境承载力研究、水污染防治技术研究与应用、水环境精准化治理技术研究。</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b/>
          <w:sz w:val="32"/>
          <w:szCs w:val="32"/>
        </w:rPr>
        <w:t>6</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1606</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：农田面源污染防治技术。</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重点支持灌区农田面源污染控制、农田退水污染物质监测及治理、盐碱地改良等技术研究与示范。</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b/>
          <w:sz w:val="32"/>
          <w:szCs w:val="32"/>
        </w:rPr>
        <w:t>7</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1607</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：智慧环保产业技术。</w:t>
      </w:r>
    </w:p>
    <w:p w:rsidR="004A1A89" w:rsidRPr="00A00A4E" w:rsidRDefault="006C625F" w:rsidP="004A1A89">
      <w:pPr>
        <w:ind w:firstLineChars="200" w:firstLine="640"/>
        <w:rPr>
          <w:rFonts w:ascii="仿宋" w:eastAsia="仿宋" w:hAnsi="仿宋"/>
          <w:sz w:val="32"/>
          <w:szCs w:val="32"/>
        </w:rPr>
      </w:pPr>
      <w:r w:rsidRPr="00A00A4E">
        <w:rPr>
          <w:rFonts w:ascii="仿宋" w:eastAsia="仿宋" w:hAnsi="仿宋" w:hint="eastAsia"/>
          <w:sz w:val="32"/>
          <w:szCs w:val="32"/>
        </w:rPr>
        <w:lastRenderedPageBreak/>
        <w:t>研究生态环境智能监测信息化平台，研究数据资源采集、分析和处理标准，建立大数据自助分析平台，提高污染治理工艺自动化、智能化水平。</w:t>
      </w:r>
    </w:p>
    <w:p w:rsidR="004A1A89" w:rsidRPr="00A00A4E" w:rsidRDefault="00EF264D" w:rsidP="00627DE6">
      <w:pPr>
        <w:pStyle w:val="2"/>
        <w:spacing w:after="120" w:line="415" w:lineRule="auto"/>
        <w:rPr>
          <w:rFonts w:ascii="仿宋_GB2312" w:eastAsia="仿宋_GB2312"/>
        </w:rPr>
      </w:pPr>
      <w:bookmarkStart w:id="21" w:name="_Toc38872079"/>
      <w:r w:rsidRPr="00A00A4E">
        <w:rPr>
          <w:rFonts w:ascii="仿宋_GB2312" w:eastAsia="仿宋_GB2312"/>
        </w:rPr>
        <w:t>17</w:t>
      </w:r>
      <w:r w:rsidR="004A1A89" w:rsidRPr="00A00A4E">
        <w:rPr>
          <w:rFonts w:ascii="仿宋_GB2312" w:eastAsia="仿宋_GB2312"/>
        </w:rPr>
        <w:t>.</w:t>
      </w:r>
      <w:r w:rsidR="006C625F" w:rsidRPr="00A00A4E">
        <w:rPr>
          <w:rFonts w:ascii="仿宋_GB2312" w:eastAsia="仿宋_GB2312" w:hint="eastAsia"/>
        </w:rPr>
        <w:t>资源综合利用</w:t>
      </w:r>
      <w:bookmarkEnd w:id="21"/>
    </w:p>
    <w:p w:rsidR="006C625F" w:rsidRPr="00A00A4E" w:rsidRDefault="006C625F"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优先支持以企业牵头、</w:t>
      </w:r>
      <w:r w:rsidRPr="00A00A4E">
        <w:rPr>
          <w:rFonts w:ascii="楷体_GB2312" w:eastAsia="楷体_GB2312" w:hAnsi="楷体"/>
          <w:sz w:val="32"/>
          <w:szCs w:val="32"/>
        </w:rPr>
        <w:t>产学研联合申报，</w:t>
      </w:r>
      <w:r w:rsidRPr="00A00A4E">
        <w:rPr>
          <w:rFonts w:ascii="楷体_GB2312" w:eastAsia="楷体_GB2312" w:hAnsi="楷体" w:hint="eastAsia"/>
          <w:sz w:val="32"/>
          <w:szCs w:val="32"/>
        </w:rPr>
        <w:t>每个项目支持额度为</w:t>
      </w:r>
      <w:r w:rsidRPr="00A00A4E">
        <w:rPr>
          <w:rFonts w:ascii="楷体_GB2312" w:eastAsia="楷体_GB2312" w:hAnsi="楷体"/>
          <w:sz w:val="32"/>
          <w:szCs w:val="32"/>
        </w:rPr>
        <w:t>5</w:t>
      </w:r>
      <w:r w:rsidRPr="00A00A4E">
        <w:rPr>
          <w:rFonts w:ascii="楷体_GB2312" w:eastAsia="楷体_GB2312" w:hAnsi="楷体" w:hint="eastAsia"/>
          <w:sz w:val="32"/>
          <w:szCs w:val="32"/>
        </w:rPr>
        <w:t>0-1</w:t>
      </w:r>
      <w:r w:rsidRPr="00A00A4E">
        <w:rPr>
          <w:rFonts w:ascii="楷体_GB2312" w:eastAsia="楷体_GB2312" w:hAnsi="楷体"/>
          <w:sz w:val="32"/>
          <w:szCs w:val="32"/>
        </w:rPr>
        <w:t>5</w:t>
      </w:r>
      <w:r w:rsidRPr="00A00A4E">
        <w:rPr>
          <w:rFonts w:ascii="楷体_GB2312" w:eastAsia="楷体_GB2312" w:hAnsi="楷体" w:hint="eastAsia"/>
          <w:sz w:val="32"/>
          <w:szCs w:val="32"/>
        </w:rPr>
        <w:t>0万</w:t>
      </w:r>
      <w:r w:rsidR="001E608C">
        <w:rPr>
          <w:rFonts w:ascii="楷体_GB2312" w:eastAsia="楷体_GB2312" w:hAnsi="楷体" w:hint="eastAsia"/>
          <w:sz w:val="32"/>
          <w:szCs w:val="32"/>
        </w:rPr>
        <w:t>元</w:t>
      </w:r>
      <w:r w:rsidRPr="00A00A4E">
        <w:rPr>
          <w:rFonts w:ascii="楷体_GB2312" w:eastAsia="楷体_GB2312" w:hAnsi="楷体" w:hint="eastAsia"/>
          <w:sz w:val="32"/>
          <w:szCs w:val="32"/>
        </w:rPr>
        <w:t>，</w:t>
      </w:r>
      <w:r w:rsidRPr="00A00A4E">
        <w:rPr>
          <w:rFonts w:ascii="楷体_GB2312" w:eastAsia="楷体_GB2312" w:hAnsi="楷体"/>
          <w:sz w:val="32"/>
          <w:szCs w:val="32"/>
        </w:rPr>
        <w:t>项目</w:t>
      </w:r>
      <w:r w:rsidRPr="00A00A4E">
        <w:rPr>
          <w:rFonts w:ascii="楷体_GB2312" w:eastAsia="楷体_GB2312" w:hAnsi="楷体" w:hint="eastAsia"/>
          <w:sz w:val="32"/>
          <w:szCs w:val="32"/>
        </w:rPr>
        <w:t>执行</w:t>
      </w:r>
      <w:r w:rsidRPr="00A00A4E">
        <w:rPr>
          <w:rFonts w:ascii="楷体_GB2312" w:eastAsia="楷体_GB2312" w:hAnsi="楷体"/>
          <w:sz w:val="32"/>
          <w:szCs w:val="32"/>
        </w:rPr>
        <w:t>期</w:t>
      </w:r>
      <w:r w:rsidRPr="00A00A4E">
        <w:rPr>
          <w:rFonts w:ascii="楷体_GB2312" w:eastAsia="楷体_GB2312" w:hAnsi="楷体" w:hint="eastAsia"/>
          <w:sz w:val="32"/>
          <w:szCs w:val="32"/>
        </w:rPr>
        <w:t>2-3年）</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1701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：矿产资源综合利用。</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重点支持褐煤矿山多资源协调利用、有色金属尾矿综合利用、稀土尾矿综合利用技术研究与示范。</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1702</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：水资源综合利用。</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重点支持矿井水综合利用技术、煤-</w:t>
      </w:r>
      <w:proofErr w:type="gramStart"/>
      <w:r w:rsidRPr="00A00A4E">
        <w:rPr>
          <w:rFonts w:ascii="仿宋" w:eastAsia="仿宋" w:hAnsi="仿宋" w:hint="eastAsia"/>
          <w:sz w:val="32"/>
          <w:szCs w:val="32"/>
        </w:rPr>
        <w:t>水协调</w:t>
      </w:r>
      <w:proofErr w:type="gramEnd"/>
      <w:r w:rsidRPr="00A00A4E">
        <w:rPr>
          <w:rFonts w:ascii="仿宋" w:eastAsia="仿宋" w:hAnsi="仿宋" w:hint="eastAsia"/>
          <w:sz w:val="32"/>
          <w:szCs w:val="32"/>
        </w:rPr>
        <w:t>开发的</w:t>
      </w:r>
      <w:proofErr w:type="gramStart"/>
      <w:r w:rsidRPr="00A00A4E">
        <w:rPr>
          <w:rFonts w:ascii="仿宋" w:eastAsia="仿宋" w:hAnsi="仿宋" w:hint="eastAsia"/>
          <w:sz w:val="32"/>
          <w:szCs w:val="32"/>
        </w:rPr>
        <w:t>双资源</w:t>
      </w:r>
      <w:proofErr w:type="gramEnd"/>
      <w:r w:rsidRPr="00A00A4E">
        <w:rPr>
          <w:rFonts w:ascii="仿宋" w:eastAsia="仿宋" w:hAnsi="仿宋" w:hint="eastAsia"/>
          <w:sz w:val="32"/>
          <w:szCs w:val="32"/>
        </w:rPr>
        <w:t>高效利用技术研究。</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1703</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：有机废弃物综合利用。</w:t>
      </w:r>
    </w:p>
    <w:p w:rsidR="006C625F" w:rsidRPr="00A00A4E" w:rsidRDefault="006C625F" w:rsidP="006C625F">
      <w:pPr>
        <w:ind w:firstLineChars="200" w:firstLine="640"/>
        <w:rPr>
          <w:rFonts w:ascii="仿宋" w:eastAsia="仿宋" w:hAnsi="仿宋"/>
          <w:sz w:val="32"/>
          <w:szCs w:val="32"/>
        </w:rPr>
      </w:pPr>
      <w:r w:rsidRPr="00A00A4E">
        <w:rPr>
          <w:rFonts w:ascii="仿宋" w:eastAsia="仿宋" w:hAnsi="仿宋" w:hint="eastAsia"/>
          <w:sz w:val="32"/>
          <w:szCs w:val="32"/>
        </w:rPr>
        <w:t>支持开展农业有机废弃物综合利用研究，制药行业有机废弃物无害化处理与综合处理技术研究。</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1704</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：典型工业固废综合利用。</w:t>
      </w:r>
    </w:p>
    <w:p w:rsidR="004A1A89" w:rsidRPr="00A00A4E" w:rsidRDefault="006C625F" w:rsidP="004A1A89">
      <w:pPr>
        <w:ind w:firstLineChars="200" w:firstLine="640"/>
        <w:rPr>
          <w:rFonts w:ascii="仿宋" w:eastAsia="仿宋" w:hAnsi="仿宋"/>
          <w:sz w:val="32"/>
          <w:szCs w:val="32"/>
        </w:rPr>
      </w:pPr>
      <w:r w:rsidRPr="00A00A4E">
        <w:rPr>
          <w:rFonts w:ascii="仿宋" w:eastAsia="仿宋" w:hAnsi="仿宋" w:hint="eastAsia"/>
          <w:sz w:val="32"/>
          <w:szCs w:val="32"/>
        </w:rPr>
        <w:t>重点开展煤化工行业危险废物处理与综合利用、铁合金及电石炉粉尘综合利用技术研究，支持开发减量化、无害化、高值化利用关键技术并示范应用。</w:t>
      </w:r>
    </w:p>
    <w:p w:rsidR="004A1A89" w:rsidRPr="00A00A4E" w:rsidRDefault="00EF264D" w:rsidP="00627DE6">
      <w:pPr>
        <w:pStyle w:val="2"/>
        <w:spacing w:after="120" w:line="415" w:lineRule="auto"/>
        <w:rPr>
          <w:rFonts w:ascii="仿宋_GB2312" w:eastAsia="仿宋_GB2312"/>
        </w:rPr>
      </w:pPr>
      <w:bookmarkStart w:id="22" w:name="_Toc38872080"/>
      <w:r w:rsidRPr="00A00A4E">
        <w:rPr>
          <w:rFonts w:ascii="仿宋_GB2312" w:eastAsia="仿宋_GB2312"/>
        </w:rPr>
        <w:lastRenderedPageBreak/>
        <w:t>18</w:t>
      </w:r>
      <w:r w:rsidR="004A1A89" w:rsidRPr="00A00A4E">
        <w:rPr>
          <w:rFonts w:ascii="仿宋_GB2312" w:eastAsia="仿宋_GB2312"/>
        </w:rPr>
        <w:t>.</w:t>
      </w:r>
      <w:r w:rsidR="006C625F" w:rsidRPr="00A00A4E">
        <w:rPr>
          <w:rFonts w:ascii="仿宋_GB2312" w:eastAsia="仿宋_GB2312" w:hint="eastAsia"/>
        </w:rPr>
        <w:t>重大慢性非传染性疾病临床防控技术</w:t>
      </w:r>
      <w:bookmarkEnd w:id="22"/>
    </w:p>
    <w:p w:rsidR="006C625F" w:rsidRPr="00A00A4E" w:rsidRDefault="006C625F"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（涉及</w:t>
      </w:r>
      <w:r w:rsidRPr="00A00A4E">
        <w:rPr>
          <w:rFonts w:ascii="楷体_GB2312" w:eastAsia="楷体_GB2312" w:hAnsi="楷体"/>
          <w:sz w:val="32"/>
          <w:szCs w:val="32"/>
        </w:rPr>
        <w:t>到伦理的临床研究，需要提交本单位</w:t>
      </w:r>
      <w:r w:rsidRPr="00A00A4E">
        <w:rPr>
          <w:rFonts w:ascii="楷体_GB2312" w:eastAsia="楷体_GB2312" w:hAnsi="楷体" w:hint="eastAsia"/>
          <w:sz w:val="32"/>
          <w:szCs w:val="32"/>
        </w:rPr>
        <w:t>伦理</w:t>
      </w:r>
      <w:r w:rsidRPr="00A00A4E">
        <w:rPr>
          <w:rFonts w:ascii="楷体_GB2312" w:eastAsia="楷体_GB2312" w:hAnsi="楷体"/>
          <w:sz w:val="32"/>
          <w:szCs w:val="32"/>
        </w:rPr>
        <w:t>委员会的审查意见。</w:t>
      </w: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每个项目支持额度为</w:t>
      </w:r>
      <w:r w:rsidRPr="00A00A4E">
        <w:rPr>
          <w:rFonts w:ascii="楷体_GB2312" w:eastAsia="楷体_GB2312" w:hAnsi="楷体"/>
          <w:sz w:val="32"/>
          <w:szCs w:val="32"/>
        </w:rPr>
        <w:t>10</w:t>
      </w:r>
      <w:r w:rsidRPr="00A00A4E">
        <w:rPr>
          <w:rFonts w:ascii="楷体_GB2312" w:eastAsia="楷体_GB2312" w:hAnsi="楷体" w:hint="eastAsia"/>
          <w:sz w:val="32"/>
          <w:szCs w:val="32"/>
        </w:rPr>
        <w:t>-</w:t>
      </w:r>
      <w:r w:rsidRPr="00A00A4E">
        <w:rPr>
          <w:rFonts w:ascii="楷体_GB2312" w:eastAsia="楷体_GB2312" w:hAnsi="楷体"/>
          <w:sz w:val="32"/>
          <w:szCs w:val="32"/>
        </w:rPr>
        <w:t>5</w:t>
      </w:r>
      <w:r w:rsidRPr="00A00A4E">
        <w:rPr>
          <w:rFonts w:ascii="楷体_GB2312" w:eastAsia="楷体_GB2312" w:hAnsi="楷体" w:hint="eastAsia"/>
          <w:sz w:val="32"/>
          <w:szCs w:val="32"/>
        </w:rPr>
        <w:t>0万</w:t>
      </w:r>
      <w:r w:rsidR="001E608C">
        <w:rPr>
          <w:rFonts w:ascii="楷体_GB2312" w:eastAsia="楷体_GB2312" w:hAnsi="楷体" w:hint="eastAsia"/>
          <w:sz w:val="32"/>
          <w:szCs w:val="32"/>
        </w:rPr>
        <w:t>元</w:t>
      </w:r>
      <w:r w:rsidRPr="00A00A4E">
        <w:rPr>
          <w:rFonts w:ascii="楷体_GB2312" w:eastAsia="楷体_GB2312" w:hAnsi="楷体" w:hint="eastAsia"/>
          <w:sz w:val="32"/>
          <w:szCs w:val="32"/>
        </w:rPr>
        <w:t>，</w:t>
      </w:r>
      <w:r w:rsidRPr="00A00A4E">
        <w:rPr>
          <w:rFonts w:ascii="楷体_GB2312" w:eastAsia="楷体_GB2312" w:hAnsi="楷体"/>
          <w:sz w:val="32"/>
          <w:szCs w:val="32"/>
        </w:rPr>
        <w:t>项目</w:t>
      </w:r>
      <w:r w:rsidRPr="00A00A4E">
        <w:rPr>
          <w:rFonts w:ascii="楷体_GB2312" w:eastAsia="楷体_GB2312" w:hAnsi="楷体" w:hint="eastAsia"/>
          <w:sz w:val="32"/>
          <w:szCs w:val="32"/>
        </w:rPr>
        <w:t>执行</w:t>
      </w:r>
      <w:r w:rsidRPr="00A00A4E">
        <w:rPr>
          <w:rFonts w:ascii="楷体_GB2312" w:eastAsia="楷体_GB2312" w:hAnsi="楷体"/>
          <w:sz w:val="32"/>
          <w:szCs w:val="32"/>
        </w:rPr>
        <w:t>期</w:t>
      </w:r>
      <w:r w:rsidRPr="00A00A4E">
        <w:rPr>
          <w:rFonts w:ascii="楷体_GB2312" w:eastAsia="楷体_GB2312" w:hAnsi="楷体" w:hint="eastAsia"/>
          <w:sz w:val="32"/>
          <w:szCs w:val="32"/>
        </w:rPr>
        <w:t>2-3年）</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1801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：心、脑血管疾病早期</w:t>
      </w:r>
      <w:r w:rsidR="006C625F" w:rsidRPr="00A00A4E">
        <w:rPr>
          <w:rFonts w:ascii="仿宋" w:eastAsia="仿宋" w:hAnsi="仿宋"/>
          <w:b/>
          <w:sz w:val="32"/>
          <w:szCs w:val="32"/>
        </w:rPr>
        <w:t>干预及临床</w:t>
      </w:r>
      <w:r w:rsidR="006C625F" w:rsidRPr="00A00A4E">
        <w:rPr>
          <w:rFonts w:ascii="仿宋" w:eastAsia="仿宋" w:hAnsi="仿宋" w:hint="eastAsia"/>
          <w:b/>
          <w:sz w:val="32"/>
          <w:szCs w:val="32"/>
        </w:rPr>
        <w:t>救治</w:t>
      </w:r>
      <w:r w:rsidR="006C625F" w:rsidRPr="00A00A4E">
        <w:rPr>
          <w:rFonts w:ascii="仿宋" w:eastAsia="仿宋" w:hAnsi="仿宋"/>
          <w:b/>
          <w:sz w:val="32"/>
          <w:szCs w:val="32"/>
        </w:rPr>
        <w:t>技术</w:t>
      </w:r>
      <w:r w:rsidR="006C625F" w:rsidRPr="00A00A4E">
        <w:rPr>
          <w:rFonts w:ascii="仿宋" w:eastAsia="仿宋" w:hAnsi="仿宋" w:hint="eastAsia"/>
          <w:b/>
          <w:sz w:val="32"/>
          <w:szCs w:val="32"/>
        </w:rPr>
        <w:t>。</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重点支持心、脑血管</w:t>
      </w:r>
      <w:r w:rsidRPr="00A00A4E">
        <w:rPr>
          <w:rFonts w:ascii="仿宋" w:eastAsia="仿宋" w:hAnsi="仿宋"/>
          <w:sz w:val="32"/>
          <w:szCs w:val="32"/>
        </w:rPr>
        <w:t>疾病</w:t>
      </w:r>
      <w:r w:rsidRPr="00A00A4E">
        <w:rPr>
          <w:rFonts w:ascii="仿宋" w:eastAsia="仿宋" w:hAnsi="仿宋" w:hint="eastAsia"/>
          <w:sz w:val="32"/>
          <w:szCs w:val="32"/>
        </w:rPr>
        <w:t>高危人</w:t>
      </w:r>
      <w:r w:rsidRPr="00A00A4E">
        <w:rPr>
          <w:rFonts w:ascii="仿宋" w:eastAsia="仿宋" w:hAnsi="仿宋"/>
          <w:sz w:val="32"/>
          <w:szCs w:val="32"/>
        </w:rPr>
        <w:t>群</w:t>
      </w:r>
      <w:r w:rsidRPr="00A00A4E">
        <w:rPr>
          <w:rFonts w:ascii="仿宋" w:eastAsia="仿宋" w:hAnsi="仿宋" w:hint="eastAsia"/>
          <w:sz w:val="32"/>
          <w:szCs w:val="32"/>
        </w:rPr>
        <w:t>的早期</w:t>
      </w:r>
      <w:r w:rsidRPr="00A00A4E">
        <w:rPr>
          <w:rFonts w:ascii="仿宋" w:eastAsia="仿宋" w:hAnsi="仿宋"/>
          <w:sz w:val="32"/>
          <w:szCs w:val="32"/>
        </w:rPr>
        <w:t>干预措施、</w:t>
      </w:r>
      <w:r w:rsidRPr="00A00A4E">
        <w:rPr>
          <w:rFonts w:ascii="仿宋" w:eastAsia="仿宋" w:hAnsi="仿宋" w:hint="eastAsia"/>
          <w:sz w:val="32"/>
          <w:szCs w:val="32"/>
        </w:rPr>
        <w:t>治疗方案</w:t>
      </w:r>
      <w:r w:rsidRPr="00A00A4E">
        <w:rPr>
          <w:rFonts w:ascii="仿宋" w:eastAsia="仿宋" w:hAnsi="仿宋"/>
          <w:sz w:val="32"/>
          <w:szCs w:val="32"/>
        </w:rPr>
        <w:t>优化</w:t>
      </w:r>
      <w:r w:rsidRPr="00A00A4E">
        <w:rPr>
          <w:rFonts w:ascii="仿宋" w:eastAsia="仿宋" w:hAnsi="仿宋" w:hint="eastAsia"/>
          <w:sz w:val="32"/>
          <w:szCs w:val="32"/>
        </w:rPr>
        <w:t>及临床</w:t>
      </w:r>
      <w:r w:rsidRPr="00A00A4E">
        <w:rPr>
          <w:rFonts w:ascii="仿宋" w:eastAsia="仿宋" w:hAnsi="仿宋"/>
          <w:sz w:val="32"/>
          <w:szCs w:val="32"/>
        </w:rPr>
        <w:t>救治</w:t>
      </w:r>
      <w:r w:rsidRPr="00A00A4E">
        <w:rPr>
          <w:rFonts w:ascii="仿宋" w:eastAsia="仿宋" w:hAnsi="仿宋" w:hint="eastAsia"/>
          <w:sz w:val="32"/>
          <w:szCs w:val="32"/>
        </w:rPr>
        <w:t>技术研究</w:t>
      </w:r>
      <w:r w:rsidRPr="00A00A4E">
        <w:rPr>
          <w:rFonts w:ascii="仿宋" w:eastAsia="仿宋" w:hAnsi="仿宋"/>
          <w:sz w:val="32"/>
          <w:szCs w:val="32"/>
        </w:rPr>
        <w:t>；</w:t>
      </w:r>
      <w:r w:rsidRPr="00A00A4E">
        <w:rPr>
          <w:rFonts w:ascii="仿宋" w:eastAsia="仿宋" w:hAnsi="仿宋" w:hint="eastAsia"/>
          <w:sz w:val="32"/>
          <w:szCs w:val="32"/>
        </w:rPr>
        <w:t>支持</w:t>
      </w:r>
      <w:r w:rsidRPr="00A00A4E">
        <w:rPr>
          <w:rFonts w:ascii="仿宋" w:eastAsia="仿宋" w:hAnsi="仿宋"/>
          <w:sz w:val="32"/>
          <w:szCs w:val="32"/>
        </w:rPr>
        <w:t>开展急性缺血性脑血管病多模态影像评估</w:t>
      </w:r>
      <w:r w:rsidRPr="00A00A4E">
        <w:rPr>
          <w:rFonts w:ascii="仿宋" w:eastAsia="仿宋" w:hAnsi="仿宋" w:hint="eastAsia"/>
          <w:sz w:val="32"/>
          <w:szCs w:val="32"/>
        </w:rPr>
        <w:t>、</w:t>
      </w:r>
      <w:r w:rsidRPr="00A00A4E">
        <w:rPr>
          <w:rFonts w:ascii="仿宋" w:eastAsia="仿宋" w:hAnsi="仿宋"/>
          <w:sz w:val="32"/>
          <w:szCs w:val="32"/>
        </w:rPr>
        <w:t>出血性</w:t>
      </w:r>
      <w:proofErr w:type="gramStart"/>
      <w:r w:rsidRPr="00A00A4E">
        <w:rPr>
          <w:rFonts w:ascii="仿宋" w:eastAsia="仿宋" w:hAnsi="仿宋"/>
          <w:sz w:val="32"/>
          <w:szCs w:val="32"/>
        </w:rPr>
        <w:t>脑血管病微创</w:t>
      </w:r>
      <w:proofErr w:type="gramEnd"/>
      <w:r w:rsidRPr="00A00A4E">
        <w:rPr>
          <w:rFonts w:ascii="仿宋" w:eastAsia="仿宋" w:hAnsi="仿宋"/>
          <w:sz w:val="32"/>
          <w:szCs w:val="32"/>
        </w:rPr>
        <w:t>诊疗技术研究</w:t>
      </w:r>
      <w:r w:rsidRPr="00A00A4E">
        <w:rPr>
          <w:rFonts w:ascii="仿宋" w:eastAsia="仿宋" w:hAnsi="仿宋" w:hint="eastAsia"/>
          <w:sz w:val="32"/>
          <w:szCs w:val="32"/>
        </w:rPr>
        <w:t>。</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1802</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：恶性肿瘤早期诊断与临床治疗技术。</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针对肺癌</w:t>
      </w:r>
      <w:r w:rsidRPr="00A00A4E">
        <w:rPr>
          <w:rFonts w:ascii="仿宋" w:eastAsia="仿宋" w:hAnsi="仿宋"/>
          <w:sz w:val="32"/>
          <w:szCs w:val="32"/>
        </w:rPr>
        <w:t>、</w:t>
      </w:r>
      <w:r w:rsidRPr="00A00A4E">
        <w:rPr>
          <w:rFonts w:ascii="仿宋" w:eastAsia="仿宋" w:hAnsi="仿宋" w:hint="eastAsia"/>
          <w:sz w:val="32"/>
          <w:szCs w:val="32"/>
        </w:rPr>
        <w:t>消化道肿瘤、</w:t>
      </w:r>
      <w:r w:rsidRPr="00A00A4E">
        <w:rPr>
          <w:rFonts w:ascii="仿宋" w:eastAsia="仿宋" w:hAnsi="仿宋"/>
          <w:sz w:val="32"/>
          <w:szCs w:val="32"/>
        </w:rPr>
        <w:t>乳腺癌、前列腺癌</w:t>
      </w:r>
      <w:r w:rsidRPr="00A00A4E">
        <w:rPr>
          <w:rFonts w:ascii="仿宋" w:eastAsia="仿宋" w:hAnsi="仿宋" w:hint="eastAsia"/>
          <w:sz w:val="32"/>
          <w:szCs w:val="32"/>
        </w:rPr>
        <w:t>等</w:t>
      </w:r>
      <w:r w:rsidRPr="00A00A4E">
        <w:rPr>
          <w:rFonts w:ascii="仿宋" w:eastAsia="仿宋" w:hAnsi="仿宋"/>
          <w:sz w:val="32"/>
          <w:szCs w:val="32"/>
        </w:rPr>
        <w:t>恶性肿瘤，开展早期</w:t>
      </w:r>
      <w:r w:rsidRPr="00A00A4E">
        <w:rPr>
          <w:rFonts w:ascii="仿宋" w:eastAsia="仿宋" w:hAnsi="仿宋" w:hint="eastAsia"/>
          <w:sz w:val="32"/>
          <w:szCs w:val="32"/>
        </w:rPr>
        <w:t>诊断、临床</w:t>
      </w:r>
      <w:r w:rsidRPr="00A00A4E">
        <w:rPr>
          <w:rFonts w:ascii="仿宋" w:eastAsia="仿宋" w:hAnsi="仿宋"/>
          <w:sz w:val="32"/>
          <w:szCs w:val="32"/>
        </w:rPr>
        <w:t>治疗</w:t>
      </w:r>
      <w:r w:rsidRPr="00A00A4E">
        <w:rPr>
          <w:rFonts w:ascii="仿宋" w:eastAsia="仿宋" w:hAnsi="仿宋" w:hint="eastAsia"/>
          <w:sz w:val="32"/>
          <w:szCs w:val="32"/>
        </w:rPr>
        <w:t>技术研究与应用、</w:t>
      </w:r>
      <w:r w:rsidRPr="00A00A4E">
        <w:rPr>
          <w:rFonts w:ascii="仿宋" w:eastAsia="仿宋" w:hAnsi="仿宋"/>
          <w:sz w:val="32"/>
          <w:szCs w:val="32"/>
        </w:rPr>
        <w:t>预后评估研究</w:t>
      </w:r>
      <w:r w:rsidRPr="00A00A4E">
        <w:rPr>
          <w:rFonts w:ascii="仿宋" w:eastAsia="仿宋" w:hAnsi="仿宋" w:hint="eastAsia"/>
          <w:sz w:val="32"/>
          <w:szCs w:val="32"/>
        </w:rPr>
        <w:t>，建立</w:t>
      </w:r>
      <w:r w:rsidRPr="00A00A4E">
        <w:rPr>
          <w:rFonts w:ascii="仿宋" w:eastAsia="仿宋" w:hAnsi="仿宋"/>
          <w:sz w:val="32"/>
          <w:szCs w:val="32"/>
        </w:rPr>
        <w:t>具有重要临床应用</w:t>
      </w:r>
      <w:r w:rsidRPr="00A00A4E">
        <w:rPr>
          <w:rFonts w:ascii="仿宋" w:eastAsia="仿宋" w:hAnsi="仿宋" w:hint="eastAsia"/>
          <w:sz w:val="32"/>
          <w:szCs w:val="32"/>
        </w:rPr>
        <w:t>价值</w:t>
      </w:r>
      <w:r w:rsidRPr="00A00A4E">
        <w:rPr>
          <w:rFonts w:ascii="仿宋" w:eastAsia="仿宋" w:hAnsi="仿宋"/>
          <w:sz w:val="32"/>
          <w:szCs w:val="32"/>
        </w:rPr>
        <w:t>的诊断</w:t>
      </w:r>
      <w:r w:rsidRPr="00A00A4E">
        <w:rPr>
          <w:rFonts w:ascii="仿宋" w:eastAsia="仿宋" w:hAnsi="仿宋" w:hint="eastAsia"/>
          <w:sz w:val="32"/>
          <w:szCs w:val="32"/>
        </w:rPr>
        <w:t>和</w:t>
      </w:r>
      <w:r w:rsidRPr="00A00A4E">
        <w:rPr>
          <w:rFonts w:ascii="仿宋" w:eastAsia="仿宋" w:hAnsi="仿宋"/>
          <w:sz w:val="32"/>
          <w:szCs w:val="32"/>
        </w:rPr>
        <w:t>预后评估新技术及治疗新方法。</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1803</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：呼吸系统疾病防治</w:t>
      </w:r>
      <w:r w:rsidR="006C625F" w:rsidRPr="00A00A4E">
        <w:rPr>
          <w:rFonts w:ascii="仿宋" w:eastAsia="仿宋" w:hAnsi="仿宋"/>
          <w:b/>
          <w:sz w:val="32"/>
          <w:szCs w:val="32"/>
        </w:rPr>
        <w:t>临床</w:t>
      </w:r>
      <w:r w:rsidR="006C625F" w:rsidRPr="00A00A4E">
        <w:rPr>
          <w:rFonts w:ascii="仿宋" w:eastAsia="仿宋" w:hAnsi="仿宋" w:hint="eastAsia"/>
          <w:b/>
          <w:sz w:val="32"/>
          <w:szCs w:val="32"/>
        </w:rPr>
        <w:t>技术。</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重点支持</w:t>
      </w:r>
      <w:r w:rsidRPr="00A00A4E">
        <w:rPr>
          <w:rFonts w:ascii="仿宋" w:eastAsia="仿宋" w:hAnsi="仿宋"/>
          <w:sz w:val="32"/>
          <w:szCs w:val="32"/>
        </w:rPr>
        <w:t>肺功能在慢阻肺等重要慢性呼吸系统疾病早期诊断、鉴别诊断、严重程度评估</w:t>
      </w:r>
      <w:r w:rsidRPr="00A00A4E">
        <w:rPr>
          <w:rFonts w:ascii="仿宋" w:eastAsia="仿宋" w:hAnsi="仿宋" w:hint="eastAsia"/>
          <w:sz w:val="32"/>
          <w:szCs w:val="32"/>
        </w:rPr>
        <w:t>；</w:t>
      </w:r>
      <w:r w:rsidRPr="00A00A4E">
        <w:rPr>
          <w:rFonts w:ascii="仿宋" w:eastAsia="仿宋" w:hAnsi="仿宋"/>
          <w:sz w:val="32"/>
          <w:szCs w:val="32"/>
        </w:rPr>
        <w:t>开展慢阻肺早期干预的有效药物筛选；开展慢阻肺合并呼吸衰竭的呼吸监测技术、干预方法和防控策略研究。</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lastRenderedPageBreak/>
        <w:t>研究方向</w:t>
      </w:r>
      <w:r w:rsidR="006C625F" w:rsidRPr="00A00A4E">
        <w:rPr>
          <w:rFonts w:ascii="仿宋" w:eastAsia="仿宋" w:hAnsi="仿宋" w:hint="eastAsia"/>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1804</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：代谢性疾病诊疗</w:t>
      </w:r>
      <w:r w:rsidR="006C625F" w:rsidRPr="00A00A4E">
        <w:rPr>
          <w:rFonts w:ascii="仿宋" w:eastAsia="仿宋" w:hAnsi="仿宋"/>
          <w:b/>
          <w:sz w:val="32"/>
          <w:szCs w:val="32"/>
        </w:rPr>
        <w:t>技术</w:t>
      </w:r>
      <w:r w:rsidR="006C625F" w:rsidRPr="00A00A4E">
        <w:rPr>
          <w:rFonts w:ascii="仿宋" w:eastAsia="仿宋" w:hAnsi="仿宋" w:hint="eastAsia"/>
          <w:b/>
          <w:sz w:val="32"/>
          <w:szCs w:val="32"/>
        </w:rPr>
        <w:t>。</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sz w:val="32"/>
          <w:szCs w:val="32"/>
        </w:rPr>
        <w:t>针对糖尿病</w:t>
      </w:r>
      <w:r w:rsidRPr="00A00A4E">
        <w:rPr>
          <w:rFonts w:ascii="仿宋" w:eastAsia="仿宋" w:hAnsi="仿宋" w:hint="eastAsia"/>
          <w:sz w:val="32"/>
          <w:szCs w:val="32"/>
        </w:rPr>
        <w:t>等</w:t>
      </w:r>
      <w:r w:rsidRPr="00A00A4E">
        <w:rPr>
          <w:rFonts w:ascii="仿宋" w:eastAsia="仿宋" w:hAnsi="仿宋"/>
          <w:sz w:val="32"/>
          <w:szCs w:val="32"/>
        </w:rPr>
        <w:t>代谢性疾病的预防、早期诊断、</w:t>
      </w:r>
      <w:r w:rsidRPr="00A00A4E">
        <w:rPr>
          <w:rFonts w:ascii="仿宋" w:eastAsia="仿宋" w:hAnsi="仿宋" w:hint="eastAsia"/>
          <w:sz w:val="32"/>
          <w:szCs w:val="32"/>
        </w:rPr>
        <w:t>治疗、监测等问题，开展新型诊治与干预技术和方法研究。</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1805</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：慢性肾脏疾病</w:t>
      </w:r>
      <w:r w:rsidR="006C625F" w:rsidRPr="00A00A4E">
        <w:rPr>
          <w:rFonts w:ascii="仿宋" w:eastAsia="仿宋" w:hAnsi="仿宋"/>
          <w:b/>
          <w:sz w:val="32"/>
          <w:szCs w:val="32"/>
        </w:rPr>
        <w:t>诊疗</w:t>
      </w:r>
      <w:r w:rsidR="006C625F" w:rsidRPr="00A00A4E">
        <w:rPr>
          <w:rFonts w:ascii="仿宋" w:eastAsia="仿宋" w:hAnsi="仿宋" w:hint="eastAsia"/>
          <w:b/>
          <w:sz w:val="32"/>
          <w:szCs w:val="32"/>
        </w:rPr>
        <w:t>技术。</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sz w:val="32"/>
          <w:szCs w:val="32"/>
        </w:rPr>
        <w:t>针对原发及继发性慢性肾脏疾病，</w:t>
      </w:r>
      <w:r w:rsidRPr="00A00A4E">
        <w:rPr>
          <w:rFonts w:ascii="仿宋" w:eastAsia="仿宋" w:hAnsi="仿宋" w:hint="eastAsia"/>
          <w:sz w:val="32"/>
          <w:szCs w:val="32"/>
        </w:rPr>
        <w:t>开展慢</w:t>
      </w:r>
      <w:r w:rsidRPr="00A00A4E">
        <w:rPr>
          <w:rFonts w:ascii="仿宋" w:eastAsia="仿宋" w:hAnsi="仿宋"/>
          <w:sz w:val="32"/>
          <w:szCs w:val="32"/>
        </w:rPr>
        <w:t>性肾</w:t>
      </w:r>
      <w:r w:rsidRPr="00A00A4E">
        <w:rPr>
          <w:rFonts w:ascii="仿宋" w:eastAsia="仿宋" w:hAnsi="仿宋" w:hint="eastAsia"/>
          <w:sz w:val="32"/>
          <w:szCs w:val="32"/>
        </w:rPr>
        <w:t>脏</w:t>
      </w:r>
      <w:r w:rsidRPr="00A00A4E">
        <w:rPr>
          <w:rFonts w:ascii="仿宋" w:eastAsia="仿宋" w:hAnsi="仿宋"/>
          <w:sz w:val="32"/>
          <w:szCs w:val="32"/>
        </w:rPr>
        <w:t>疾病的</w:t>
      </w:r>
      <w:r w:rsidRPr="00A00A4E">
        <w:rPr>
          <w:rFonts w:ascii="仿宋" w:eastAsia="仿宋" w:hAnsi="仿宋" w:hint="eastAsia"/>
          <w:sz w:val="32"/>
          <w:szCs w:val="32"/>
        </w:rPr>
        <w:t>早期</w:t>
      </w:r>
      <w:r w:rsidRPr="00A00A4E">
        <w:rPr>
          <w:rFonts w:ascii="仿宋" w:eastAsia="仿宋" w:hAnsi="仿宋"/>
          <w:sz w:val="32"/>
          <w:szCs w:val="32"/>
        </w:rPr>
        <w:t>诊断</w:t>
      </w:r>
      <w:r w:rsidRPr="00A00A4E">
        <w:rPr>
          <w:rFonts w:ascii="仿宋" w:eastAsia="仿宋" w:hAnsi="仿宋" w:hint="eastAsia"/>
          <w:sz w:val="32"/>
          <w:szCs w:val="32"/>
        </w:rPr>
        <w:t>及</w:t>
      </w:r>
      <w:r w:rsidRPr="00A00A4E">
        <w:rPr>
          <w:rFonts w:ascii="仿宋" w:eastAsia="仿宋" w:hAnsi="仿宋"/>
          <w:sz w:val="32"/>
          <w:szCs w:val="32"/>
        </w:rPr>
        <w:t>精准治疗</w:t>
      </w:r>
      <w:r w:rsidRPr="00A00A4E">
        <w:rPr>
          <w:rFonts w:ascii="仿宋" w:eastAsia="仿宋" w:hAnsi="仿宋" w:hint="eastAsia"/>
          <w:sz w:val="32"/>
          <w:szCs w:val="32"/>
        </w:rPr>
        <w:t>的</w:t>
      </w:r>
      <w:r w:rsidRPr="00A00A4E">
        <w:rPr>
          <w:rFonts w:ascii="仿宋" w:eastAsia="仿宋" w:hAnsi="仿宋"/>
          <w:sz w:val="32"/>
          <w:szCs w:val="32"/>
        </w:rPr>
        <w:t>新技术</w:t>
      </w:r>
      <w:r w:rsidRPr="00A00A4E">
        <w:rPr>
          <w:rFonts w:ascii="仿宋" w:eastAsia="仿宋" w:hAnsi="仿宋" w:hint="eastAsia"/>
          <w:sz w:val="32"/>
          <w:szCs w:val="32"/>
        </w:rPr>
        <w:t>研究与临床</w:t>
      </w:r>
      <w:r w:rsidRPr="00A00A4E">
        <w:rPr>
          <w:rFonts w:ascii="仿宋" w:eastAsia="仿宋" w:hAnsi="仿宋"/>
          <w:sz w:val="32"/>
          <w:szCs w:val="32"/>
        </w:rPr>
        <w:t>应用</w:t>
      </w:r>
      <w:r w:rsidRPr="00A00A4E">
        <w:rPr>
          <w:rFonts w:ascii="仿宋" w:eastAsia="仿宋" w:hAnsi="仿宋" w:hint="eastAsia"/>
          <w:sz w:val="32"/>
          <w:szCs w:val="32"/>
        </w:rPr>
        <w:t>。</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6</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1806</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w:t>
      </w:r>
      <w:r w:rsidR="006C625F" w:rsidRPr="00A00A4E">
        <w:rPr>
          <w:rFonts w:ascii="仿宋" w:eastAsia="仿宋" w:hAnsi="仿宋"/>
          <w:b/>
          <w:sz w:val="32"/>
          <w:szCs w:val="32"/>
        </w:rPr>
        <w:t>神经退行性疾病</w:t>
      </w:r>
      <w:r w:rsidR="006C625F" w:rsidRPr="00A00A4E">
        <w:rPr>
          <w:rFonts w:ascii="仿宋" w:eastAsia="仿宋" w:hAnsi="仿宋" w:hint="eastAsia"/>
          <w:b/>
          <w:sz w:val="32"/>
          <w:szCs w:val="32"/>
        </w:rPr>
        <w:t>诊疗</w:t>
      </w:r>
      <w:r w:rsidR="006C625F" w:rsidRPr="00A00A4E">
        <w:rPr>
          <w:rFonts w:ascii="仿宋" w:eastAsia="仿宋" w:hAnsi="仿宋"/>
          <w:b/>
          <w:sz w:val="32"/>
          <w:szCs w:val="32"/>
        </w:rPr>
        <w:t>技术。</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sz w:val="32"/>
          <w:szCs w:val="32"/>
        </w:rPr>
        <w:t>开展</w:t>
      </w:r>
      <w:r w:rsidRPr="00A00A4E">
        <w:rPr>
          <w:rFonts w:ascii="仿宋" w:eastAsia="仿宋" w:hAnsi="仿宋" w:hint="eastAsia"/>
          <w:sz w:val="32"/>
          <w:szCs w:val="32"/>
        </w:rPr>
        <w:t>帕金森病等</w:t>
      </w:r>
      <w:r w:rsidRPr="00A00A4E">
        <w:rPr>
          <w:rFonts w:ascii="仿宋" w:eastAsia="仿宋" w:hAnsi="仿宋"/>
          <w:sz w:val="32"/>
          <w:szCs w:val="32"/>
        </w:rPr>
        <w:t>神经</w:t>
      </w:r>
      <w:r w:rsidRPr="00A00A4E">
        <w:rPr>
          <w:rFonts w:ascii="仿宋" w:eastAsia="仿宋" w:hAnsi="仿宋" w:hint="eastAsia"/>
          <w:sz w:val="32"/>
          <w:szCs w:val="32"/>
        </w:rPr>
        <w:t>退行</w:t>
      </w:r>
      <w:r w:rsidRPr="00A00A4E">
        <w:rPr>
          <w:rFonts w:ascii="仿宋" w:eastAsia="仿宋" w:hAnsi="仿宋"/>
          <w:sz w:val="32"/>
          <w:szCs w:val="32"/>
        </w:rPr>
        <w:t>性疾病早期诊断</w:t>
      </w:r>
      <w:r w:rsidRPr="00A00A4E">
        <w:rPr>
          <w:rFonts w:ascii="仿宋" w:eastAsia="仿宋" w:hAnsi="仿宋" w:hint="eastAsia"/>
          <w:sz w:val="32"/>
          <w:szCs w:val="32"/>
        </w:rPr>
        <w:t>新</w:t>
      </w:r>
      <w:r w:rsidRPr="00A00A4E">
        <w:rPr>
          <w:rFonts w:ascii="仿宋" w:eastAsia="仿宋" w:hAnsi="仿宋"/>
          <w:sz w:val="32"/>
          <w:szCs w:val="32"/>
        </w:rPr>
        <w:t>技术</w:t>
      </w:r>
      <w:r w:rsidRPr="00A00A4E">
        <w:rPr>
          <w:rFonts w:ascii="仿宋" w:eastAsia="仿宋" w:hAnsi="仿宋" w:hint="eastAsia"/>
          <w:sz w:val="32"/>
          <w:szCs w:val="32"/>
        </w:rPr>
        <w:t>、临床</w:t>
      </w:r>
      <w:r w:rsidRPr="00A00A4E">
        <w:rPr>
          <w:rFonts w:ascii="仿宋" w:eastAsia="仿宋" w:hAnsi="仿宋"/>
          <w:sz w:val="32"/>
          <w:szCs w:val="32"/>
        </w:rPr>
        <w:t>诊治技术研究</w:t>
      </w:r>
      <w:r w:rsidRPr="00A00A4E">
        <w:rPr>
          <w:rFonts w:ascii="仿宋" w:eastAsia="仿宋" w:hAnsi="仿宋" w:hint="eastAsia"/>
          <w:sz w:val="32"/>
          <w:szCs w:val="32"/>
        </w:rPr>
        <w:t>与应用</w:t>
      </w:r>
      <w:r w:rsidRPr="00A00A4E">
        <w:rPr>
          <w:rFonts w:ascii="仿宋" w:eastAsia="仿宋" w:hAnsi="仿宋"/>
          <w:sz w:val="32"/>
          <w:szCs w:val="32"/>
        </w:rPr>
        <w:t>。</w:t>
      </w:r>
    </w:p>
    <w:p w:rsidR="004A1A89" w:rsidRPr="00A00A4E" w:rsidRDefault="00EF264D" w:rsidP="00627DE6">
      <w:pPr>
        <w:pStyle w:val="2"/>
        <w:spacing w:after="120" w:line="415" w:lineRule="auto"/>
        <w:rPr>
          <w:rFonts w:ascii="仿宋_GB2312" w:eastAsia="仿宋_GB2312"/>
        </w:rPr>
      </w:pPr>
      <w:bookmarkStart w:id="23" w:name="_Toc38872081"/>
      <w:r w:rsidRPr="00A00A4E">
        <w:rPr>
          <w:rFonts w:ascii="仿宋_GB2312" w:eastAsia="仿宋_GB2312"/>
        </w:rPr>
        <w:t>19</w:t>
      </w:r>
      <w:r w:rsidR="004A1A89" w:rsidRPr="00A00A4E">
        <w:rPr>
          <w:rFonts w:ascii="仿宋_GB2312" w:eastAsia="仿宋_GB2312"/>
        </w:rPr>
        <w:t>.</w:t>
      </w:r>
      <w:r w:rsidR="006C625F" w:rsidRPr="00A00A4E">
        <w:rPr>
          <w:rFonts w:ascii="仿宋_GB2312" w:eastAsia="仿宋_GB2312" w:hint="eastAsia"/>
        </w:rPr>
        <w:t>常见病、多发病诊治技术</w:t>
      </w:r>
      <w:bookmarkEnd w:id="23"/>
    </w:p>
    <w:p w:rsidR="006C625F" w:rsidRPr="00A00A4E" w:rsidRDefault="006C625F"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（涉及</w:t>
      </w:r>
      <w:r w:rsidRPr="00A00A4E">
        <w:rPr>
          <w:rFonts w:ascii="楷体_GB2312" w:eastAsia="楷体_GB2312" w:hAnsi="楷体"/>
          <w:sz w:val="32"/>
          <w:szCs w:val="32"/>
        </w:rPr>
        <w:t>到伦理的临床研究，需要提交本单位</w:t>
      </w:r>
      <w:r w:rsidRPr="00A00A4E">
        <w:rPr>
          <w:rFonts w:ascii="楷体_GB2312" w:eastAsia="楷体_GB2312" w:hAnsi="楷体" w:hint="eastAsia"/>
          <w:sz w:val="32"/>
          <w:szCs w:val="32"/>
        </w:rPr>
        <w:t>伦理</w:t>
      </w:r>
      <w:r w:rsidRPr="00A00A4E">
        <w:rPr>
          <w:rFonts w:ascii="楷体_GB2312" w:eastAsia="楷体_GB2312" w:hAnsi="楷体"/>
          <w:sz w:val="32"/>
          <w:szCs w:val="32"/>
        </w:rPr>
        <w:t>委员会的审查意见。</w:t>
      </w: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每个项目支持额度为</w:t>
      </w:r>
      <w:r w:rsidRPr="00A00A4E">
        <w:rPr>
          <w:rFonts w:ascii="楷体_GB2312" w:eastAsia="楷体_GB2312" w:hAnsi="楷体"/>
          <w:sz w:val="32"/>
          <w:szCs w:val="32"/>
        </w:rPr>
        <w:t>10</w:t>
      </w:r>
      <w:r w:rsidRPr="00A00A4E">
        <w:rPr>
          <w:rFonts w:ascii="楷体_GB2312" w:eastAsia="楷体_GB2312" w:hAnsi="楷体" w:hint="eastAsia"/>
          <w:sz w:val="32"/>
          <w:szCs w:val="32"/>
        </w:rPr>
        <w:t>-</w:t>
      </w:r>
      <w:r w:rsidRPr="00A00A4E">
        <w:rPr>
          <w:rFonts w:ascii="楷体_GB2312" w:eastAsia="楷体_GB2312" w:hAnsi="楷体"/>
          <w:sz w:val="32"/>
          <w:szCs w:val="32"/>
        </w:rPr>
        <w:t>5</w:t>
      </w:r>
      <w:r w:rsidRPr="00A00A4E">
        <w:rPr>
          <w:rFonts w:ascii="楷体_GB2312" w:eastAsia="楷体_GB2312" w:hAnsi="楷体" w:hint="eastAsia"/>
          <w:sz w:val="32"/>
          <w:szCs w:val="32"/>
        </w:rPr>
        <w:t>0万</w:t>
      </w:r>
      <w:r w:rsidR="001E608C">
        <w:rPr>
          <w:rFonts w:ascii="楷体_GB2312" w:eastAsia="楷体_GB2312" w:hAnsi="楷体" w:hint="eastAsia"/>
          <w:sz w:val="32"/>
          <w:szCs w:val="32"/>
        </w:rPr>
        <w:t>元</w:t>
      </w:r>
      <w:r w:rsidRPr="00A00A4E">
        <w:rPr>
          <w:rFonts w:ascii="楷体_GB2312" w:eastAsia="楷体_GB2312" w:hAnsi="楷体" w:hint="eastAsia"/>
          <w:sz w:val="32"/>
          <w:szCs w:val="32"/>
        </w:rPr>
        <w:t>，</w:t>
      </w:r>
      <w:r w:rsidRPr="00A00A4E">
        <w:rPr>
          <w:rFonts w:ascii="楷体_GB2312" w:eastAsia="楷体_GB2312" w:hAnsi="楷体"/>
          <w:sz w:val="32"/>
          <w:szCs w:val="32"/>
        </w:rPr>
        <w:t>项目</w:t>
      </w:r>
      <w:r w:rsidRPr="00A00A4E">
        <w:rPr>
          <w:rFonts w:ascii="楷体_GB2312" w:eastAsia="楷体_GB2312" w:hAnsi="楷体" w:hint="eastAsia"/>
          <w:sz w:val="32"/>
          <w:szCs w:val="32"/>
        </w:rPr>
        <w:t>执行</w:t>
      </w:r>
      <w:r w:rsidRPr="00A00A4E">
        <w:rPr>
          <w:rFonts w:ascii="楷体_GB2312" w:eastAsia="楷体_GB2312" w:hAnsi="楷体"/>
          <w:sz w:val="32"/>
          <w:szCs w:val="32"/>
        </w:rPr>
        <w:t>期</w:t>
      </w:r>
      <w:r w:rsidRPr="00A00A4E">
        <w:rPr>
          <w:rFonts w:ascii="楷体_GB2312" w:eastAsia="楷体_GB2312" w:hAnsi="楷体" w:hint="eastAsia"/>
          <w:sz w:val="32"/>
          <w:szCs w:val="32"/>
        </w:rPr>
        <w:t>2-3年）</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1901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：消化系统</w:t>
      </w:r>
      <w:r w:rsidR="006C625F" w:rsidRPr="00A00A4E">
        <w:rPr>
          <w:rFonts w:ascii="仿宋" w:eastAsia="仿宋" w:hAnsi="仿宋"/>
          <w:b/>
          <w:sz w:val="32"/>
          <w:szCs w:val="32"/>
        </w:rPr>
        <w:t>疾病</w:t>
      </w:r>
      <w:r w:rsidR="006C625F" w:rsidRPr="00A00A4E">
        <w:rPr>
          <w:rFonts w:ascii="仿宋" w:eastAsia="仿宋" w:hAnsi="仿宋" w:hint="eastAsia"/>
          <w:b/>
          <w:sz w:val="32"/>
          <w:szCs w:val="32"/>
        </w:rPr>
        <w:t>临床诊疗</w:t>
      </w:r>
      <w:r w:rsidR="006C625F" w:rsidRPr="00A00A4E">
        <w:rPr>
          <w:rFonts w:ascii="仿宋" w:eastAsia="仿宋" w:hAnsi="仿宋"/>
          <w:b/>
          <w:sz w:val="32"/>
          <w:szCs w:val="32"/>
        </w:rPr>
        <w:t>技术</w:t>
      </w:r>
      <w:r w:rsidR="006C625F" w:rsidRPr="00A00A4E">
        <w:rPr>
          <w:rFonts w:ascii="仿宋" w:eastAsia="仿宋" w:hAnsi="仿宋" w:hint="eastAsia"/>
          <w:b/>
          <w:sz w:val="32"/>
          <w:szCs w:val="32"/>
        </w:rPr>
        <w:t>。</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开展肠道微</w:t>
      </w:r>
      <w:r w:rsidRPr="00A00A4E">
        <w:rPr>
          <w:rFonts w:ascii="仿宋" w:eastAsia="仿宋" w:hAnsi="仿宋"/>
          <w:sz w:val="32"/>
          <w:szCs w:val="32"/>
        </w:rPr>
        <w:t>生态损伤</w:t>
      </w:r>
      <w:r w:rsidRPr="00A00A4E">
        <w:rPr>
          <w:rFonts w:ascii="仿宋" w:eastAsia="仿宋" w:hAnsi="仿宋" w:hint="eastAsia"/>
          <w:sz w:val="32"/>
          <w:szCs w:val="32"/>
        </w:rPr>
        <w:t>、</w:t>
      </w:r>
      <w:r w:rsidRPr="00A00A4E">
        <w:rPr>
          <w:rFonts w:ascii="仿宋" w:eastAsia="仿宋" w:hAnsi="仿宋"/>
          <w:sz w:val="32"/>
          <w:szCs w:val="32"/>
        </w:rPr>
        <w:t>胃食管反流等消化</w:t>
      </w:r>
      <w:r w:rsidRPr="00A00A4E">
        <w:rPr>
          <w:rFonts w:ascii="仿宋" w:eastAsia="仿宋" w:hAnsi="仿宋" w:hint="eastAsia"/>
          <w:sz w:val="32"/>
          <w:szCs w:val="32"/>
        </w:rPr>
        <w:t>系统</w:t>
      </w:r>
      <w:r w:rsidRPr="00A00A4E">
        <w:rPr>
          <w:rFonts w:ascii="仿宋" w:eastAsia="仿宋" w:hAnsi="仿宋"/>
          <w:sz w:val="32"/>
          <w:szCs w:val="32"/>
        </w:rPr>
        <w:t>常见疾病的临床</w:t>
      </w:r>
      <w:r w:rsidRPr="00A00A4E">
        <w:rPr>
          <w:rFonts w:ascii="仿宋" w:eastAsia="仿宋" w:hAnsi="仿宋" w:hint="eastAsia"/>
          <w:sz w:val="32"/>
          <w:szCs w:val="32"/>
        </w:rPr>
        <w:t>诊治新</w:t>
      </w:r>
      <w:r w:rsidRPr="00A00A4E">
        <w:rPr>
          <w:rFonts w:ascii="仿宋" w:eastAsia="仿宋" w:hAnsi="仿宋"/>
          <w:sz w:val="32"/>
          <w:szCs w:val="32"/>
        </w:rPr>
        <w:t>技术研究</w:t>
      </w:r>
      <w:r w:rsidRPr="00A00A4E">
        <w:rPr>
          <w:rFonts w:ascii="仿宋" w:eastAsia="仿宋" w:hAnsi="仿宋" w:hint="eastAsia"/>
          <w:sz w:val="32"/>
          <w:szCs w:val="32"/>
        </w:rPr>
        <w:t>与</w:t>
      </w:r>
      <w:r w:rsidRPr="00A00A4E">
        <w:rPr>
          <w:rFonts w:ascii="仿宋" w:eastAsia="仿宋" w:hAnsi="仿宋"/>
          <w:sz w:val="32"/>
          <w:szCs w:val="32"/>
        </w:rPr>
        <w:t>应用</w:t>
      </w:r>
      <w:r w:rsidRPr="00A00A4E">
        <w:rPr>
          <w:rFonts w:ascii="仿宋" w:eastAsia="仿宋" w:hAnsi="仿宋" w:hint="eastAsia"/>
          <w:sz w:val="32"/>
          <w:szCs w:val="32"/>
        </w:rPr>
        <w:t>。</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1902</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：血液和免疫系统疾病诊治技术。</w:t>
      </w:r>
    </w:p>
    <w:p w:rsidR="006C625F" w:rsidRPr="00A00A4E" w:rsidRDefault="006C625F" w:rsidP="006C625F">
      <w:pPr>
        <w:adjustRightInd w:val="0"/>
        <w:snapToGrid w:val="0"/>
        <w:spacing w:line="640" w:lineRule="exact"/>
        <w:ind w:firstLineChars="200" w:firstLine="640"/>
        <w:rPr>
          <w:rFonts w:ascii="仿宋" w:eastAsia="仿宋" w:hAnsi="仿宋"/>
          <w:b/>
          <w:sz w:val="32"/>
          <w:szCs w:val="32"/>
        </w:rPr>
      </w:pPr>
      <w:r w:rsidRPr="00A00A4E">
        <w:rPr>
          <w:rFonts w:ascii="仿宋" w:eastAsia="仿宋" w:hAnsi="仿宋" w:hint="eastAsia"/>
          <w:sz w:val="32"/>
          <w:szCs w:val="32"/>
        </w:rPr>
        <w:t>开展</w:t>
      </w:r>
      <w:r w:rsidRPr="00A00A4E">
        <w:rPr>
          <w:rFonts w:ascii="仿宋" w:eastAsia="仿宋" w:hAnsi="仿宋"/>
          <w:sz w:val="32"/>
          <w:szCs w:val="32"/>
        </w:rPr>
        <w:t>血液系统和免疫系统疾病</w:t>
      </w:r>
      <w:r w:rsidRPr="00A00A4E">
        <w:rPr>
          <w:rFonts w:ascii="仿宋" w:eastAsia="仿宋" w:hAnsi="仿宋" w:hint="eastAsia"/>
          <w:sz w:val="32"/>
          <w:szCs w:val="32"/>
        </w:rPr>
        <w:t>临床</w:t>
      </w:r>
      <w:r w:rsidRPr="00A00A4E">
        <w:rPr>
          <w:rFonts w:ascii="仿宋" w:eastAsia="仿宋" w:hAnsi="仿宋"/>
          <w:sz w:val="32"/>
          <w:szCs w:val="32"/>
        </w:rPr>
        <w:t>诊疗新技术及新方法的研究与应用。</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lastRenderedPageBreak/>
        <w:t>研究方向</w:t>
      </w:r>
      <w:r w:rsidR="006C625F" w:rsidRPr="00A00A4E">
        <w:rPr>
          <w:rFonts w:ascii="仿宋" w:eastAsia="仿宋" w:hAnsi="仿宋" w:hint="eastAsia"/>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1903</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：妇产科疾病临床</w:t>
      </w:r>
      <w:r w:rsidR="006C625F" w:rsidRPr="00A00A4E">
        <w:rPr>
          <w:rFonts w:ascii="仿宋" w:eastAsia="仿宋" w:hAnsi="仿宋"/>
          <w:b/>
          <w:sz w:val="32"/>
          <w:szCs w:val="32"/>
        </w:rPr>
        <w:t>诊</w:t>
      </w:r>
      <w:r w:rsidR="006C625F" w:rsidRPr="00A00A4E">
        <w:rPr>
          <w:rFonts w:ascii="仿宋" w:eastAsia="仿宋" w:hAnsi="仿宋" w:hint="eastAsia"/>
          <w:b/>
          <w:sz w:val="32"/>
          <w:szCs w:val="32"/>
        </w:rPr>
        <w:t>疗</w:t>
      </w:r>
      <w:r w:rsidR="006C625F" w:rsidRPr="00A00A4E">
        <w:rPr>
          <w:rFonts w:ascii="仿宋" w:eastAsia="仿宋" w:hAnsi="仿宋"/>
          <w:b/>
          <w:sz w:val="32"/>
          <w:szCs w:val="32"/>
        </w:rPr>
        <w:t>技术</w:t>
      </w:r>
      <w:r w:rsidR="006C625F" w:rsidRPr="00A00A4E">
        <w:rPr>
          <w:rFonts w:ascii="仿宋" w:eastAsia="仿宋" w:hAnsi="仿宋" w:hint="eastAsia"/>
          <w:b/>
          <w:sz w:val="32"/>
          <w:szCs w:val="32"/>
        </w:rPr>
        <w:t>。</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开展</w:t>
      </w:r>
      <w:r w:rsidRPr="00A00A4E">
        <w:rPr>
          <w:rFonts w:ascii="仿宋" w:eastAsia="仿宋" w:hAnsi="仿宋"/>
          <w:sz w:val="32"/>
          <w:szCs w:val="32"/>
        </w:rPr>
        <w:t>妇产科常见疾病筛查、风险预测与干预策略研究</w:t>
      </w:r>
      <w:r w:rsidRPr="00A00A4E">
        <w:rPr>
          <w:rFonts w:ascii="仿宋" w:eastAsia="仿宋" w:hAnsi="仿宋" w:hint="eastAsia"/>
          <w:sz w:val="32"/>
          <w:szCs w:val="32"/>
        </w:rPr>
        <w:t>及</w:t>
      </w:r>
      <w:r w:rsidRPr="00A00A4E">
        <w:rPr>
          <w:rFonts w:ascii="仿宋" w:eastAsia="仿宋" w:hAnsi="仿宋"/>
          <w:sz w:val="32"/>
          <w:szCs w:val="32"/>
        </w:rPr>
        <w:t>精准治疗的新方法、新技术研究</w:t>
      </w:r>
      <w:r w:rsidRPr="00A00A4E">
        <w:rPr>
          <w:rFonts w:ascii="仿宋" w:eastAsia="仿宋" w:hAnsi="仿宋" w:hint="eastAsia"/>
          <w:sz w:val="32"/>
          <w:szCs w:val="32"/>
        </w:rPr>
        <w:t>。</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1904</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：口腔疾病诊治技术。</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开展</w:t>
      </w:r>
      <w:r w:rsidRPr="00A00A4E">
        <w:rPr>
          <w:rFonts w:ascii="仿宋" w:eastAsia="仿宋" w:hAnsi="仿宋"/>
          <w:sz w:val="32"/>
          <w:szCs w:val="32"/>
        </w:rPr>
        <w:t>牙缺失等牙齿常见病</w:t>
      </w:r>
      <w:r w:rsidRPr="00A00A4E">
        <w:rPr>
          <w:rFonts w:ascii="仿宋" w:eastAsia="仿宋" w:hAnsi="仿宋" w:hint="eastAsia"/>
          <w:sz w:val="32"/>
          <w:szCs w:val="32"/>
        </w:rPr>
        <w:t>的</w:t>
      </w:r>
      <w:r w:rsidRPr="00A00A4E">
        <w:rPr>
          <w:rFonts w:ascii="仿宋" w:eastAsia="仿宋" w:hAnsi="仿宋"/>
          <w:sz w:val="32"/>
          <w:szCs w:val="32"/>
        </w:rPr>
        <w:t>临床治</w:t>
      </w:r>
      <w:r w:rsidRPr="00A00A4E">
        <w:rPr>
          <w:rFonts w:ascii="仿宋" w:eastAsia="仿宋" w:hAnsi="仿宋" w:hint="eastAsia"/>
          <w:sz w:val="32"/>
          <w:szCs w:val="32"/>
        </w:rPr>
        <w:t>疗新</w:t>
      </w:r>
      <w:r w:rsidRPr="00A00A4E">
        <w:rPr>
          <w:rFonts w:ascii="仿宋" w:eastAsia="仿宋" w:hAnsi="仿宋"/>
          <w:sz w:val="32"/>
          <w:szCs w:val="32"/>
        </w:rPr>
        <w:t>技术</w:t>
      </w:r>
      <w:r w:rsidRPr="00A00A4E">
        <w:rPr>
          <w:rFonts w:ascii="仿宋" w:eastAsia="仿宋" w:hAnsi="仿宋" w:hint="eastAsia"/>
          <w:sz w:val="32"/>
          <w:szCs w:val="32"/>
        </w:rPr>
        <w:t>的</w:t>
      </w:r>
      <w:r w:rsidRPr="00A00A4E">
        <w:rPr>
          <w:rFonts w:ascii="仿宋" w:eastAsia="仿宋" w:hAnsi="仿宋"/>
          <w:sz w:val="32"/>
          <w:szCs w:val="32"/>
        </w:rPr>
        <w:t>应用</w:t>
      </w:r>
      <w:r w:rsidRPr="00A00A4E">
        <w:rPr>
          <w:rFonts w:ascii="仿宋" w:eastAsia="仿宋" w:hAnsi="仿宋" w:hint="eastAsia"/>
          <w:sz w:val="32"/>
          <w:szCs w:val="32"/>
        </w:rPr>
        <w:t>研究及治疗方案</w:t>
      </w:r>
      <w:r w:rsidRPr="00A00A4E">
        <w:rPr>
          <w:rFonts w:ascii="仿宋" w:eastAsia="仿宋" w:hAnsi="仿宋"/>
          <w:sz w:val="32"/>
          <w:szCs w:val="32"/>
        </w:rPr>
        <w:t>的临床验证和评价。</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1905</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：皮肤病防治技术。</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支持</w:t>
      </w:r>
      <w:r w:rsidRPr="00A00A4E">
        <w:rPr>
          <w:rFonts w:ascii="仿宋" w:eastAsia="仿宋" w:hAnsi="仿宋"/>
          <w:sz w:val="32"/>
          <w:szCs w:val="32"/>
        </w:rPr>
        <w:t>细菌感染</w:t>
      </w:r>
      <w:r w:rsidRPr="00A00A4E">
        <w:rPr>
          <w:rFonts w:ascii="仿宋" w:eastAsia="仿宋" w:hAnsi="仿宋" w:hint="eastAsia"/>
          <w:sz w:val="32"/>
          <w:szCs w:val="32"/>
        </w:rPr>
        <w:t>等皮肤</w:t>
      </w:r>
      <w:r w:rsidRPr="00A00A4E">
        <w:rPr>
          <w:rFonts w:ascii="仿宋" w:eastAsia="仿宋" w:hAnsi="仿宋"/>
          <w:sz w:val="32"/>
          <w:szCs w:val="32"/>
        </w:rPr>
        <w:t>常见</w:t>
      </w:r>
      <w:r w:rsidRPr="00A00A4E">
        <w:rPr>
          <w:rFonts w:ascii="仿宋" w:eastAsia="仿宋" w:hAnsi="仿宋" w:hint="eastAsia"/>
          <w:sz w:val="32"/>
          <w:szCs w:val="32"/>
        </w:rPr>
        <w:t>病预防</w:t>
      </w:r>
      <w:r w:rsidRPr="00A00A4E">
        <w:rPr>
          <w:rFonts w:ascii="仿宋" w:eastAsia="仿宋" w:hAnsi="仿宋"/>
          <w:sz w:val="32"/>
          <w:szCs w:val="32"/>
        </w:rPr>
        <w:t>、</w:t>
      </w:r>
      <w:r w:rsidRPr="00A00A4E">
        <w:rPr>
          <w:rFonts w:ascii="仿宋" w:eastAsia="仿宋" w:hAnsi="仿宋" w:hint="eastAsia"/>
          <w:sz w:val="32"/>
          <w:szCs w:val="32"/>
        </w:rPr>
        <w:t>早期</w:t>
      </w:r>
      <w:r w:rsidRPr="00A00A4E">
        <w:rPr>
          <w:rFonts w:ascii="仿宋" w:eastAsia="仿宋" w:hAnsi="仿宋"/>
          <w:sz w:val="32"/>
          <w:szCs w:val="32"/>
        </w:rPr>
        <w:t>诊断</w:t>
      </w:r>
      <w:r w:rsidRPr="00A00A4E">
        <w:rPr>
          <w:rFonts w:ascii="仿宋" w:eastAsia="仿宋" w:hAnsi="仿宋" w:hint="eastAsia"/>
          <w:sz w:val="32"/>
          <w:szCs w:val="32"/>
        </w:rPr>
        <w:t>，</w:t>
      </w:r>
      <w:r w:rsidRPr="00A00A4E">
        <w:rPr>
          <w:rFonts w:ascii="仿宋" w:eastAsia="仿宋" w:hAnsi="仿宋"/>
          <w:sz w:val="32"/>
          <w:szCs w:val="32"/>
        </w:rPr>
        <w:t>开展</w:t>
      </w:r>
      <w:r w:rsidRPr="00A00A4E">
        <w:rPr>
          <w:rFonts w:ascii="仿宋" w:eastAsia="仿宋" w:hAnsi="仿宋" w:hint="eastAsia"/>
          <w:sz w:val="32"/>
          <w:szCs w:val="32"/>
        </w:rPr>
        <w:t>具有</w:t>
      </w:r>
      <w:r w:rsidRPr="00A00A4E">
        <w:rPr>
          <w:rFonts w:ascii="仿宋" w:eastAsia="仿宋" w:hAnsi="仿宋"/>
          <w:sz w:val="32"/>
          <w:szCs w:val="32"/>
        </w:rPr>
        <w:t>显著临床</w:t>
      </w:r>
      <w:proofErr w:type="gramStart"/>
      <w:r w:rsidRPr="00A00A4E">
        <w:rPr>
          <w:rFonts w:ascii="仿宋" w:eastAsia="仿宋" w:hAnsi="仿宋"/>
          <w:sz w:val="32"/>
          <w:szCs w:val="32"/>
        </w:rPr>
        <w:t>疗效治</w:t>
      </w:r>
      <w:proofErr w:type="gramEnd"/>
      <w:r w:rsidRPr="00A00A4E">
        <w:rPr>
          <w:rFonts w:ascii="仿宋" w:eastAsia="仿宋" w:hAnsi="仿宋" w:hint="eastAsia"/>
          <w:sz w:val="32"/>
          <w:szCs w:val="32"/>
        </w:rPr>
        <w:t>的</w:t>
      </w:r>
      <w:r w:rsidRPr="00A00A4E">
        <w:rPr>
          <w:rFonts w:ascii="仿宋" w:eastAsia="仿宋" w:hAnsi="仿宋"/>
          <w:sz w:val="32"/>
          <w:szCs w:val="32"/>
        </w:rPr>
        <w:t>新型</w:t>
      </w:r>
      <w:r w:rsidRPr="00A00A4E">
        <w:rPr>
          <w:rFonts w:ascii="仿宋" w:eastAsia="仿宋" w:hAnsi="仿宋" w:hint="eastAsia"/>
          <w:sz w:val="32"/>
          <w:szCs w:val="32"/>
        </w:rPr>
        <w:t>治疗</w:t>
      </w:r>
      <w:r w:rsidRPr="00A00A4E">
        <w:rPr>
          <w:rFonts w:ascii="仿宋" w:eastAsia="仿宋" w:hAnsi="仿宋"/>
          <w:sz w:val="32"/>
          <w:szCs w:val="32"/>
        </w:rPr>
        <w:t>与干预技术研究。</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6</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1906</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：儿科常见疾病临床诊治技术。</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开展</w:t>
      </w:r>
      <w:r w:rsidRPr="00A00A4E">
        <w:rPr>
          <w:rFonts w:ascii="仿宋" w:eastAsia="仿宋" w:hAnsi="仿宋"/>
          <w:sz w:val="32"/>
          <w:szCs w:val="32"/>
        </w:rPr>
        <w:t>感染、免疫疾病、恶性肿瘤等儿童常见疾病</w:t>
      </w:r>
      <w:r w:rsidRPr="00A00A4E">
        <w:rPr>
          <w:rFonts w:ascii="仿宋" w:eastAsia="仿宋" w:hAnsi="仿宋" w:hint="eastAsia"/>
          <w:sz w:val="32"/>
          <w:szCs w:val="32"/>
        </w:rPr>
        <w:t>的</w:t>
      </w:r>
      <w:r w:rsidRPr="00A00A4E">
        <w:rPr>
          <w:rFonts w:ascii="仿宋" w:eastAsia="仿宋" w:hAnsi="仿宋"/>
          <w:sz w:val="32"/>
          <w:szCs w:val="32"/>
        </w:rPr>
        <w:t>诊疗技术</w:t>
      </w:r>
      <w:r w:rsidRPr="00A00A4E">
        <w:rPr>
          <w:rFonts w:ascii="仿宋" w:eastAsia="仿宋" w:hAnsi="仿宋" w:hint="eastAsia"/>
          <w:sz w:val="32"/>
          <w:szCs w:val="32"/>
        </w:rPr>
        <w:t>的</w:t>
      </w:r>
      <w:r w:rsidRPr="00A00A4E">
        <w:rPr>
          <w:rFonts w:ascii="仿宋" w:eastAsia="仿宋" w:hAnsi="仿宋"/>
          <w:sz w:val="32"/>
          <w:szCs w:val="32"/>
        </w:rPr>
        <w:t>研究</w:t>
      </w:r>
      <w:r w:rsidRPr="00A00A4E">
        <w:rPr>
          <w:rFonts w:ascii="仿宋" w:eastAsia="仿宋" w:hAnsi="仿宋" w:hint="eastAsia"/>
          <w:sz w:val="32"/>
          <w:szCs w:val="32"/>
        </w:rPr>
        <w:t>与</w:t>
      </w:r>
      <w:r w:rsidRPr="00A00A4E">
        <w:rPr>
          <w:rFonts w:ascii="仿宋" w:eastAsia="仿宋" w:hAnsi="仿宋"/>
          <w:sz w:val="32"/>
          <w:szCs w:val="32"/>
        </w:rPr>
        <w:t>应用。</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7</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1907</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：骨科疾病诊治技术。</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开展</w:t>
      </w:r>
      <w:r w:rsidRPr="00A00A4E">
        <w:rPr>
          <w:rFonts w:ascii="仿宋" w:eastAsia="仿宋" w:hAnsi="仿宋"/>
          <w:sz w:val="32"/>
          <w:szCs w:val="32"/>
        </w:rPr>
        <w:t>骨科创伤、脊柱、关节</w:t>
      </w:r>
      <w:r w:rsidRPr="00A00A4E">
        <w:rPr>
          <w:rFonts w:ascii="仿宋" w:eastAsia="仿宋" w:hAnsi="仿宋" w:hint="eastAsia"/>
          <w:sz w:val="32"/>
          <w:szCs w:val="32"/>
        </w:rPr>
        <w:t>等骨科</w:t>
      </w:r>
      <w:r w:rsidRPr="00A00A4E">
        <w:rPr>
          <w:rFonts w:ascii="仿宋" w:eastAsia="仿宋" w:hAnsi="仿宋"/>
          <w:sz w:val="32"/>
          <w:szCs w:val="32"/>
        </w:rPr>
        <w:t>常见多发疾病的诊疗方法</w:t>
      </w:r>
      <w:r w:rsidRPr="00A00A4E">
        <w:rPr>
          <w:rFonts w:ascii="仿宋" w:eastAsia="仿宋" w:hAnsi="仿宋" w:hint="eastAsia"/>
          <w:sz w:val="32"/>
          <w:szCs w:val="32"/>
        </w:rPr>
        <w:t>的</w:t>
      </w:r>
      <w:r w:rsidRPr="00A00A4E">
        <w:rPr>
          <w:rFonts w:ascii="仿宋" w:eastAsia="仿宋" w:hAnsi="仿宋"/>
          <w:sz w:val="32"/>
          <w:szCs w:val="32"/>
        </w:rPr>
        <w:t>创新性研究</w:t>
      </w:r>
      <w:r w:rsidRPr="00A00A4E">
        <w:rPr>
          <w:rFonts w:ascii="仿宋" w:eastAsia="仿宋" w:hAnsi="仿宋" w:hint="eastAsia"/>
          <w:sz w:val="32"/>
          <w:szCs w:val="32"/>
        </w:rPr>
        <w:t>。</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8</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1908</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：眼耳鼻</w:t>
      </w:r>
      <w:proofErr w:type="gramStart"/>
      <w:r w:rsidR="006C625F" w:rsidRPr="00A00A4E">
        <w:rPr>
          <w:rFonts w:ascii="仿宋" w:eastAsia="仿宋" w:hAnsi="仿宋" w:hint="eastAsia"/>
          <w:b/>
          <w:sz w:val="32"/>
          <w:szCs w:val="32"/>
        </w:rPr>
        <w:t>喉</w:t>
      </w:r>
      <w:proofErr w:type="gramEnd"/>
      <w:r w:rsidR="006C625F" w:rsidRPr="00A00A4E">
        <w:rPr>
          <w:rFonts w:ascii="仿宋" w:eastAsia="仿宋" w:hAnsi="仿宋" w:hint="eastAsia"/>
          <w:b/>
          <w:sz w:val="32"/>
          <w:szCs w:val="32"/>
        </w:rPr>
        <w:t>疾病诊治技术。</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针对重要的眼科疾病和耳鼻咽</w:t>
      </w:r>
      <w:proofErr w:type="gramStart"/>
      <w:r w:rsidRPr="00A00A4E">
        <w:rPr>
          <w:rFonts w:ascii="仿宋" w:eastAsia="仿宋" w:hAnsi="仿宋" w:hint="eastAsia"/>
          <w:sz w:val="32"/>
          <w:szCs w:val="32"/>
        </w:rPr>
        <w:t>喉</w:t>
      </w:r>
      <w:proofErr w:type="gramEnd"/>
      <w:r w:rsidRPr="00A00A4E">
        <w:rPr>
          <w:rFonts w:ascii="仿宋" w:eastAsia="仿宋" w:hAnsi="仿宋" w:hint="eastAsia"/>
          <w:sz w:val="32"/>
          <w:szCs w:val="32"/>
        </w:rPr>
        <w:t>疾病，开展早期诊断及精准治疗新</w:t>
      </w:r>
      <w:r w:rsidRPr="00A00A4E">
        <w:rPr>
          <w:rFonts w:ascii="仿宋" w:eastAsia="仿宋" w:hAnsi="仿宋"/>
          <w:sz w:val="32"/>
          <w:szCs w:val="32"/>
        </w:rPr>
        <w:t>技术、</w:t>
      </w:r>
      <w:r w:rsidRPr="00A00A4E">
        <w:rPr>
          <w:rFonts w:ascii="仿宋" w:eastAsia="仿宋" w:hAnsi="仿宋" w:hint="eastAsia"/>
          <w:sz w:val="32"/>
          <w:szCs w:val="32"/>
        </w:rPr>
        <w:t>新方法研究与</w:t>
      </w:r>
      <w:r w:rsidRPr="00A00A4E">
        <w:rPr>
          <w:rFonts w:ascii="仿宋" w:eastAsia="仿宋" w:hAnsi="仿宋"/>
          <w:sz w:val="32"/>
          <w:szCs w:val="32"/>
        </w:rPr>
        <w:t>应用</w:t>
      </w:r>
      <w:r w:rsidRPr="00A00A4E">
        <w:rPr>
          <w:rFonts w:ascii="仿宋" w:eastAsia="仿宋" w:hAnsi="仿宋" w:hint="eastAsia"/>
          <w:sz w:val="32"/>
          <w:szCs w:val="32"/>
        </w:rPr>
        <w:t>。</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9</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1909</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:传染性疾病防控技术。</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sz w:val="32"/>
          <w:szCs w:val="32"/>
        </w:rPr>
        <w:t>开展新冠</w:t>
      </w:r>
      <w:r w:rsidRPr="00A00A4E">
        <w:rPr>
          <w:rFonts w:ascii="仿宋" w:eastAsia="仿宋" w:hAnsi="仿宋" w:hint="eastAsia"/>
          <w:sz w:val="32"/>
          <w:szCs w:val="32"/>
        </w:rPr>
        <w:t>肺炎</w:t>
      </w:r>
      <w:r w:rsidRPr="00A00A4E">
        <w:rPr>
          <w:rFonts w:ascii="仿宋" w:eastAsia="仿宋" w:hAnsi="仿宋"/>
          <w:sz w:val="32"/>
          <w:szCs w:val="32"/>
        </w:rPr>
        <w:t>、</w:t>
      </w:r>
      <w:r w:rsidRPr="00A00A4E">
        <w:rPr>
          <w:rFonts w:ascii="仿宋" w:eastAsia="仿宋" w:hAnsi="仿宋" w:hint="eastAsia"/>
          <w:sz w:val="32"/>
          <w:szCs w:val="32"/>
        </w:rPr>
        <w:t>虫</w:t>
      </w:r>
      <w:r w:rsidRPr="00A00A4E">
        <w:rPr>
          <w:rFonts w:ascii="仿宋" w:eastAsia="仿宋" w:hAnsi="仿宋"/>
          <w:sz w:val="32"/>
          <w:szCs w:val="32"/>
        </w:rPr>
        <w:t>媒传染病、</w:t>
      </w:r>
      <w:r w:rsidRPr="00A00A4E">
        <w:rPr>
          <w:rFonts w:ascii="仿宋" w:eastAsia="仿宋" w:hAnsi="仿宋" w:hint="eastAsia"/>
          <w:sz w:val="32"/>
          <w:szCs w:val="32"/>
        </w:rPr>
        <w:t>艾滋病</w:t>
      </w:r>
      <w:r w:rsidRPr="00A00A4E">
        <w:rPr>
          <w:rFonts w:ascii="仿宋" w:eastAsia="仿宋" w:hAnsi="仿宋"/>
          <w:sz w:val="32"/>
          <w:szCs w:val="32"/>
        </w:rPr>
        <w:t>、病毒性肝炎</w:t>
      </w:r>
      <w:r w:rsidRPr="00A00A4E">
        <w:rPr>
          <w:rFonts w:ascii="仿宋" w:eastAsia="仿宋" w:hAnsi="仿宋" w:hint="eastAsia"/>
          <w:sz w:val="32"/>
          <w:szCs w:val="32"/>
        </w:rPr>
        <w:t>、</w:t>
      </w:r>
      <w:r w:rsidRPr="00A00A4E">
        <w:rPr>
          <w:rFonts w:ascii="仿宋" w:eastAsia="仿宋" w:hAnsi="仿宋"/>
          <w:sz w:val="32"/>
          <w:szCs w:val="32"/>
        </w:rPr>
        <w:t>结核</w:t>
      </w:r>
      <w:r w:rsidRPr="00A00A4E">
        <w:rPr>
          <w:rFonts w:ascii="仿宋" w:eastAsia="仿宋" w:hAnsi="仿宋"/>
          <w:sz w:val="32"/>
          <w:szCs w:val="32"/>
        </w:rPr>
        <w:lastRenderedPageBreak/>
        <w:t>病等</w:t>
      </w:r>
      <w:r w:rsidRPr="00A00A4E">
        <w:rPr>
          <w:rFonts w:ascii="仿宋" w:eastAsia="仿宋" w:hAnsi="仿宋" w:hint="eastAsia"/>
          <w:sz w:val="32"/>
          <w:szCs w:val="32"/>
        </w:rPr>
        <w:t>传染</w:t>
      </w:r>
      <w:r w:rsidRPr="00A00A4E">
        <w:rPr>
          <w:rFonts w:ascii="仿宋" w:eastAsia="仿宋" w:hAnsi="仿宋"/>
          <w:sz w:val="32"/>
          <w:szCs w:val="32"/>
        </w:rPr>
        <w:t>性疾病</w:t>
      </w:r>
      <w:r w:rsidRPr="00A00A4E">
        <w:rPr>
          <w:rFonts w:ascii="仿宋" w:eastAsia="仿宋" w:hAnsi="仿宋" w:hint="eastAsia"/>
          <w:sz w:val="32"/>
          <w:szCs w:val="32"/>
        </w:rPr>
        <w:t>的</w:t>
      </w:r>
      <w:r w:rsidRPr="00A00A4E">
        <w:rPr>
          <w:rFonts w:ascii="仿宋" w:eastAsia="仿宋" w:hAnsi="仿宋"/>
          <w:sz w:val="32"/>
          <w:szCs w:val="32"/>
        </w:rPr>
        <w:t>诊断</w:t>
      </w:r>
      <w:r w:rsidRPr="00A00A4E">
        <w:rPr>
          <w:rFonts w:ascii="仿宋" w:eastAsia="仿宋" w:hAnsi="仿宋" w:hint="eastAsia"/>
          <w:sz w:val="32"/>
          <w:szCs w:val="32"/>
        </w:rPr>
        <w:t>新</w:t>
      </w:r>
      <w:r w:rsidRPr="00A00A4E">
        <w:rPr>
          <w:rFonts w:ascii="仿宋" w:eastAsia="仿宋" w:hAnsi="仿宋"/>
          <w:sz w:val="32"/>
          <w:szCs w:val="32"/>
        </w:rPr>
        <w:t>技</w:t>
      </w:r>
      <w:r w:rsidRPr="00A00A4E">
        <w:rPr>
          <w:rFonts w:ascii="仿宋" w:eastAsia="仿宋" w:hAnsi="仿宋" w:hint="eastAsia"/>
          <w:sz w:val="32"/>
          <w:szCs w:val="32"/>
        </w:rPr>
        <w:t>术、治疗</w:t>
      </w:r>
      <w:r w:rsidRPr="00A00A4E">
        <w:rPr>
          <w:rFonts w:ascii="仿宋" w:eastAsia="仿宋" w:hAnsi="仿宋"/>
          <w:sz w:val="32"/>
          <w:szCs w:val="32"/>
        </w:rPr>
        <w:t>技术及预防与干预</w:t>
      </w:r>
      <w:r w:rsidRPr="00A00A4E">
        <w:rPr>
          <w:rFonts w:ascii="仿宋" w:eastAsia="仿宋" w:hAnsi="仿宋" w:hint="eastAsia"/>
          <w:sz w:val="32"/>
          <w:szCs w:val="32"/>
        </w:rPr>
        <w:t>技术研</w:t>
      </w:r>
      <w:r w:rsidRPr="00A00A4E">
        <w:rPr>
          <w:rFonts w:ascii="仿宋" w:eastAsia="仿宋" w:hAnsi="仿宋"/>
          <w:sz w:val="32"/>
          <w:szCs w:val="32"/>
        </w:rPr>
        <w:t>究</w:t>
      </w:r>
      <w:r w:rsidRPr="00A00A4E">
        <w:rPr>
          <w:rFonts w:ascii="仿宋" w:eastAsia="仿宋" w:hAnsi="仿宋" w:hint="eastAsia"/>
          <w:sz w:val="32"/>
          <w:szCs w:val="32"/>
        </w:rPr>
        <w:t>。</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b/>
          <w:sz w:val="32"/>
          <w:szCs w:val="32"/>
        </w:rPr>
        <w:t>10</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1910</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:生殖</w:t>
      </w:r>
      <w:r w:rsidR="006C625F" w:rsidRPr="00A00A4E">
        <w:rPr>
          <w:rFonts w:ascii="仿宋" w:eastAsia="仿宋" w:hAnsi="仿宋"/>
          <w:b/>
          <w:sz w:val="32"/>
          <w:szCs w:val="32"/>
        </w:rPr>
        <w:t>健康及出生缺陷防控</w:t>
      </w:r>
      <w:r w:rsidR="006C625F" w:rsidRPr="00A00A4E">
        <w:rPr>
          <w:rFonts w:ascii="仿宋" w:eastAsia="仿宋" w:hAnsi="仿宋" w:hint="eastAsia"/>
          <w:b/>
          <w:sz w:val="32"/>
          <w:szCs w:val="32"/>
        </w:rPr>
        <w:t>技术。</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开展生殖</w:t>
      </w:r>
      <w:r w:rsidRPr="00A00A4E">
        <w:rPr>
          <w:rFonts w:ascii="仿宋" w:eastAsia="仿宋" w:hAnsi="仿宋"/>
          <w:sz w:val="32"/>
          <w:szCs w:val="32"/>
        </w:rPr>
        <w:t>健康及出生缺陷防控</w:t>
      </w:r>
      <w:r w:rsidRPr="00A00A4E">
        <w:rPr>
          <w:rFonts w:ascii="仿宋" w:eastAsia="仿宋" w:hAnsi="仿宋" w:hint="eastAsia"/>
          <w:sz w:val="32"/>
          <w:szCs w:val="32"/>
        </w:rPr>
        <w:t>新技术的</w:t>
      </w:r>
      <w:r w:rsidRPr="00A00A4E">
        <w:rPr>
          <w:rFonts w:ascii="仿宋" w:eastAsia="仿宋" w:hAnsi="仿宋"/>
          <w:sz w:val="32"/>
          <w:szCs w:val="32"/>
        </w:rPr>
        <w:t>研究</w:t>
      </w:r>
      <w:r w:rsidRPr="00A00A4E">
        <w:rPr>
          <w:rFonts w:ascii="仿宋" w:eastAsia="仿宋" w:hAnsi="仿宋" w:hint="eastAsia"/>
          <w:sz w:val="32"/>
          <w:szCs w:val="32"/>
        </w:rPr>
        <w:t>与</w:t>
      </w:r>
      <w:r w:rsidRPr="00A00A4E">
        <w:rPr>
          <w:rFonts w:ascii="仿宋" w:eastAsia="仿宋" w:hAnsi="仿宋"/>
          <w:sz w:val="32"/>
          <w:szCs w:val="32"/>
        </w:rPr>
        <w:t>应用</w:t>
      </w:r>
      <w:r w:rsidRPr="00A00A4E">
        <w:rPr>
          <w:rFonts w:ascii="仿宋" w:eastAsia="仿宋" w:hAnsi="仿宋" w:hint="eastAsia"/>
          <w:sz w:val="32"/>
          <w:szCs w:val="32"/>
        </w:rPr>
        <w:t>。</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b/>
          <w:sz w:val="32"/>
          <w:szCs w:val="32"/>
        </w:rPr>
        <w:t>11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1911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:地方</w:t>
      </w:r>
      <w:r w:rsidR="006C625F" w:rsidRPr="00A00A4E">
        <w:rPr>
          <w:rFonts w:ascii="仿宋" w:eastAsia="仿宋" w:hAnsi="仿宋"/>
          <w:b/>
          <w:sz w:val="32"/>
          <w:szCs w:val="32"/>
        </w:rPr>
        <w:t>病防控</w:t>
      </w:r>
      <w:r w:rsidR="006C625F" w:rsidRPr="00A00A4E">
        <w:rPr>
          <w:rFonts w:ascii="仿宋" w:eastAsia="仿宋" w:hAnsi="仿宋" w:hint="eastAsia"/>
          <w:b/>
          <w:sz w:val="32"/>
          <w:szCs w:val="32"/>
        </w:rPr>
        <w:t>。</w:t>
      </w:r>
    </w:p>
    <w:p w:rsidR="004A1A89" w:rsidRPr="00A00A4E" w:rsidRDefault="006C625F" w:rsidP="004A1A89">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开展</w:t>
      </w:r>
      <w:r w:rsidRPr="00A00A4E">
        <w:rPr>
          <w:rFonts w:ascii="仿宋" w:eastAsia="仿宋" w:hAnsi="仿宋"/>
          <w:sz w:val="32"/>
          <w:szCs w:val="32"/>
        </w:rPr>
        <w:t>突发</w:t>
      </w:r>
      <w:r w:rsidRPr="00A00A4E">
        <w:rPr>
          <w:rFonts w:ascii="仿宋" w:eastAsia="仿宋" w:hAnsi="仿宋" w:hint="eastAsia"/>
          <w:sz w:val="32"/>
          <w:szCs w:val="32"/>
        </w:rPr>
        <w:t>急性</w:t>
      </w:r>
      <w:r w:rsidRPr="00A00A4E">
        <w:rPr>
          <w:rFonts w:ascii="仿宋" w:eastAsia="仿宋" w:hAnsi="仿宋"/>
          <w:sz w:val="32"/>
          <w:szCs w:val="32"/>
        </w:rPr>
        <w:t>传染病</w:t>
      </w:r>
      <w:r w:rsidRPr="00A00A4E">
        <w:rPr>
          <w:rFonts w:ascii="仿宋" w:eastAsia="仿宋" w:hAnsi="仿宋" w:hint="eastAsia"/>
          <w:sz w:val="32"/>
          <w:szCs w:val="32"/>
        </w:rPr>
        <w:t>检测</w:t>
      </w:r>
      <w:r w:rsidRPr="00A00A4E">
        <w:rPr>
          <w:rFonts w:ascii="仿宋" w:eastAsia="仿宋" w:hAnsi="仿宋"/>
          <w:sz w:val="32"/>
          <w:szCs w:val="32"/>
        </w:rPr>
        <w:t>、监测预警</w:t>
      </w:r>
      <w:r w:rsidRPr="00A00A4E">
        <w:rPr>
          <w:rFonts w:ascii="仿宋" w:eastAsia="仿宋" w:hAnsi="仿宋" w:hint="eastAsia"/>
          <w:sz w:val="32"/>
          <w:szCs w:val="32"/>
        </w:rPr>
        <w:t>等</w:t>
      </w:r>
      <w:r w:rsidRPr="00A00A4E">
        <w:rPr>
          <w:rFonts w:ascii="仿宋" w:eastAsia="仿宋" w:hAnsi="仿宋"/>
          <w:sz w:val="32"/>
          <w:szCs w:val="32"/>
        </w:rPr>
        <w:t>防控综合技术研究。</w:t>
      </w:r>
    </w:p>
    <w:p w:rsidR="004A1A89" w:rsidRPr="00A00A4E" w:rsidRDefault="00EF264D" w:rsidP="00627DE6">
      <w:pPr>
        <w:pStyle w:val="2"/>
        <w:spacing w:after="120" w:line="415" w:lineRule="auto"/>
        <w:rPr>
          <w:rFonts w:ascii="仿宋_GB2312" w:eastAsia="仿宋_GB2312"/>
        </w:rPr>
      </w:pPr>
      <w:bookmarkStart w:id="24" w:name="_Toc38872082"/>
      <w:r w:rsidRPr="00A00A4E">
        <w:rPr>
          <w:rFonts w:ascii="仿宋_GB2312" w:eastAsia="仿宋_GB2312"/>
        </w:rPr>
        <w:t>20</w:t>
      </w:r>
      <w:r w:rsidR="004A1A89" w:rsidRPr="00A00A4E">
        <w:rPr>
          <w:rFonts w:ascii="仿宋_GB2312" w:eastAsia="仿宋_GB2312"/>
        </w:rPr>
        <w:t>.</w:t>
      </w:r>
      <w:r w:rsidR="006C625F" w:rsidRPr="00A00A4E">
        <w:rPr>
          <w:rFonts w:ascii="仿宋_GB2312" w:eastAsia="仿宋_GB2312" w:hint="eastAsia"/>
        </w:rPr>
        <w:t>生物</w:t>
      </w:r>
      <w:r w:rsidR="006C625F" w:rsidRPr="00A00A4E">
        <w:rPr>
          <w:rFonts w:ascii="仿宋_GB2312" w:eastAsia="仿宋_GB2312"/>
        </w:rPr>
        <w:t>治疗技术</w:t>
      </w:r>
      <w:r w:rsidR="006C625F" w:rsidRPr="00A00A4E">
        <w:rPr>
          <w:rFonts w:ascii="仿宋_GB2312" w:eastAsia="仿宋_GB2312" w:hint="eastAsia"/>
        </w:rPr>
        <w:t>与生物医用材料</w:t>
      </w:r>
      <w:bookmarkEnd w:id="24"/>
    </w:p>
    <w:p w:rsidR="006C625F" w:rsidRPr="00A00A4E" w:rsidRDefault="006C625F"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（涉及</w:t>
      </w:r>
      <w:r w:rsidRPr="00A00A4E">
        <w:rPr>
          <w:rFonts w:ascii="楷体_GB2312" w:eastAsia="楷体_GB2312" w:hAnsi="楷体"/>
          <w:sz w:val="32"/>
          <w:szCs w:val="32"/>
        </w:rPr>
        <w:t>到伦理的临床研究，需要提交本单位</w:t>
      </w:r>
      <w:r w:rsidRPr="00A00A4E">
        <w:rPr>
          <w:rFonts w:ascii="楷体_GB2312" w:eastAsia="楷体_GB2312" w:hAnsi="楷体" w:hint="eastAsia"/>
          <w:sz w:val="32"/>
          <w:szCs w:val="32"/>
        </w:rPr>
        <w:t>伦理</w:t>
      </w:r>
      <w:r w:rsidRPr="00A00A4E">
        <w:rPr>
          <w:rFonts w:ascii="楷体_GB2312" w:eastAsia="楷体_GB2312" w:hAnsi="楷体"/>
          <w:sz w:val="32"/>
          <w:szCs w:val="32"/>
        </w:rPr>
        <w:t>委员会的审查意见。</w:t>
      </w: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每个项目支持额度为</w:t>
      </w:r>
      <w:r w:rsidRPr="00A00A4E">
        <w:rPr>
          <w:rFonts w:ascii="楷体_GB2312" w:eastAsia="楷体_GB2312" w:hAnsi="楷体"/>
          <w:sz w:val="32"/>
          <w:szCs w:val="32"/>
        </w:rPr>
        <w:t>30</w:t>
      </w:r>
      <w:r w:rsidRPr="00A00A4E">
        <w:rPr>
          <w:rFonts w:ascii="楷体_GB2312" w:eastAsia="楷体_GB2312" w:hAnsi="楷体" w:hint="eastAsia"/>
          <w:sz w:val="32"/>
          <w:szCs w:val="32"/>
        </w:rPr>
        <w:t>-</w:t>
      </w:r>
      <w:r w:rsidRPr="00A00A4E">
        <w:rPr>
          <w:rFonts w:ascii="楷体_GB2312" w:eastAsia="楷体_GB2312" w:hAnsi="楷体"/>
          <w:sz w:val="32"/>
          <w:szCs w:val="32"/>
        </w:rPr>
        <w:t>80</w:t>
      </w:r>
      <w:r w:rsidRPr="00A00A4E">
        <w:rPr>
          <w:rFonts w:ascii="楷体_GB2312" w:eastAsia="楷体_GB2312" w:hAnsi="楷体" w:hint="eastAsia"/>
          <w:sz w:val="32"/>
          <w:szCs w:val="32"/>
        </w:rPr>
        <w:t>万</w:t>
      </w:r>
      <w:r w:rsidR="001E608C">
        <w:rPr>
          <w:rFonts w:ascii="楷体_GB2312" w:eastAsia="楷体_GB2312" w:hAnsi="楷体" w:hint="eastAsia"/>
          <w:sz w:val="32"/>
          <w:szCs w:val="32"/>
        </w:rPr>
        <w:t>元</w:t>
      </w:r>
      <w:r w:rsidRPr="00A00A4E">
        <w:rPr>
          <w:rFonts w:ascii="楷体_GB2312" w:eastAsia="楷体_GB2312" w:hAnsi="楷体" w:hint="eastAsia"/>
          <w:sz w:val="32"/>
          <w:szCs w:val="32"/>
        </w:rPr>
        <w:t>，</w:t>
      </w:r>
      <w:r w:rsidRPr="00A00A4E">
        <w:rPr>
          <w:rFonts w:ascii="楷体_GB2312" w:eastAsia="楷体_GB2312" w:hAnsi="楷体"/>
          <w:sz w:val="32"/>
          <w:szCs w:val="32"/>
        </w:rPr>
        <w:t>项目执行期</w:t>
      </w:r>
      <w:r w:rsidRPr="00A00A4E">
        <w:rPr>
          <w:rFonts w:ascii="楷体_GB2312" w:eastAsia="楷体_GB2312" w:hAnsi="楷体" w:hint="eastAsia"/>
          <w:sz w:val="32"/>
          <w:szCs w:val="32"/>
        </w:rPr>
        <w:t>2-3年）</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2001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b/>
          <w:sz w:val="32"/>
          <w:szCs w:val="32"/>
        </w:rPr>
        <w:t>：</w:t>
      </w:r>
      <w:r w:rsidR="006C625F" w:rsidRPr="00A00A4E">
        <w:rPr>
          <w:rFonts w:ascii="仿宋" w:eastAsia="仿宋" w:hAnsi="仿宋" w:hint="eastAsia"/>
          <w:b/>
          <w:sz w:val="32"/>
          <w:szCs w:val="32"/>
        </w:rPr>
        <w:t>生物</w:t>
      </w:r>
      <w:r w:rsidR="006C625F" w:rsidRPr="00A00A4E">
        <w:rPr>
          <w:rFonts w:ascii="仿宋" w:eastAsia="仿宋" w:hAnsi="仿宋"/>
          <w:b/>
          <w:sz w:val="32"/>
          <w:szCs w:val="32"/>
        </w:rPr>
        <w:t>治疗技术</w:t>
      </w:r>
      <w:r w:rsidR="006C625F" w:rsidRPr="00A00A4E">
        <w:rPr>
          <w:rFonts w:ascii="仿宋" w:eastAsia="仿宋" w:hAnsi="仿宋" w:hint="eastAsia"/>
          <w:b/>
          <w:sz w:val="32"/>
          <w:szCs w:val="32"/>
        </w:rPr>
        <w:t>。</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开展针对</w:t>
      </w:r>
      <w:r w:rsidRPr="00A00A4E">
        <w:rPr>
          <w:rFonts w:ascii="仿宋" w:eastAsia="仿宋" w:hAnsi="仿宋"/>
          <w:sz w:val="32"/>
          <w:szCs w:val="32"/>
        </w:rPr>
        <w:t>肝</w:t>
      </w:r>
      <w:r w:rsidRPr="00A00A4E">
        <w:rPr>
          <w:rFonts w:ascii="仿宋" w:eastAsia="仿宋" w:hAnsi="仿宋" w:hint="eastAsia"/>
          <w:sz w:val="32"/>
          <w:szCs w:val="32"/>
        </w:rPr>
        <w:t>硬化</w:t>
      </w:r>
      <w:r w:rsidRPr="00A00A4E">
        <w:rPr>
          <w:rFonts w:ascii="仿宋" w:eastAsia="仿宋" w:hAnsi="仿宋"/>
          <w:sz w:val="32"/>
          <w:szCs w:val="32"/>
        </w:rPr>
        <w:t>、白血病</w:t>
      </w:r>
      <w:r w:rsidRPr="00A00A4E">
        <w:rPr>
          <w:rFonts w:ascii="仿宋" w:eastAsia="仿宋" w:hAnsi="仿宋" w:hint="eastAsia"/>
          <w:sz w:val="32"/>
          <w:szCs w:val="32"/>
        </w:rPr>
        <w:t>、</w:t>
      </w:r>
      <w:r w:rsidRPr="00A00A4E">
        <w:rPr>
          <w:rFonts w:ascii="仿宋" w:eastAsia="仿宋" w:hAnsi="仿宋"/>
          <w:sz w:val="32"/>
          <w:szCs w:val="32"/>
        </w:rPr>
        <w:t>糖尿病</w:t>
      </w:r>
      <w:r w:rsidRPr="00A00A4E">
        <w:rPr>
          <w:rFonts w:ascii="仿宋" w:eastAsia="仿宋" w:hAnsi="仿宋" w:hint="eastAsia"/>
          <w:sz w:val="32"/>
          <w:szCs w:val="32"/>
        </w:rPr>
        <w:t>等</w:t>
      </w:r>
      <w:r w:rsidRPr="00A00A4E">
        <w:rPr>
          <w:rFonts w:ascii="仿宋" w:eastAsia="仿宋" w:hAnsi="仿宋"/>
          <w:sz w:val="32"/>
          <w:szCs w:val="32"/>
        </w:rPr>
        <w:t>疾病，开展</w:t>
      </w:r>
      <w:r w:rsidRPr="00A00A4E">
        <w:rPr>
          <w:rFonts w:ascii="仿宋" w:eastAsia="仿宋" w:hAnsi="仿宋" w:hint="eastAsia"/>
          <w:sz w:val="32"/>
          <w:szCs w:val="32"/>
        </w:rPr>
        <w:t>干</w:t>
      </w:r>
      <w:r w:rsidRPr="00A00A4E">
        <w:rPr>
          <w:rFonts w:ascii="仿宋" w:eastAsia="仿宋" w:hAnsi="仿宋"/>
          <w:sz w:val="32"/>
          <w:szCs w:val="32"/>
        </w:rPr>
        <w:t>细胞、基因治疗、免疫治</w:t>
      </w:r>
      <w:r w:rsidRPr="00A00A4E">
        <w:rPr>
          <w:rFonts w:ascii="仿宋" w:eastAsia="仿宋" w:hAnsi="仿宋" w:hint="eastAsia"/>
          <w:sz w:val="32"/>
          <w:szCs w:val="32"/>
        </w:rPr>
        <w:t>疗等生物</w:t>
      </w:r>
      <w:r w:rsidRPr="00A00A4E">
        <w:rPr>
          <w:rFonts w:ascii="仿宋" w:eastAsia="仿宋" w:hAnsi="仿宋"/>
          <w:sz w:val="32"/>
          <w:szCs w:val="32"/>
        </w:rPr>
        <w:t>治疗前沿</w:t>
      </w:r>
      <w:r w:rsidRPr="00A00A4E">
        <w:rPr>
          <w:rFonts w:ascii="仿宋" w:eastAsia="仿宋" w:hAnsi="仿宋" w:hint="eastAsia"/>
          <w:sz w:val="32"/>
          <w:szCs w:val="32"/>
        </w:rPr>
        <w:t>技术</w:t>
      </w:r>
      <w:r w:rsidRPr="00A00A4E">
        <w:rPr>
          <w:rFonts w:ascii="仿宋" w:eastAsia="仿宋" w:hAnsi="仿宋"/>
          <w:sz w:val="32"/>
          <w:szCs w:val="32"/>
        </w:rPr>
        <w:t>的</w:t>
      </w:r>
      <w:r w:rsidRPr="00A00A4E">
        <w:rPr>
          <w:rFonts w:ascii="仿宋" w:eastAsia="仿宋" w:hAnsi="仿宋" w:hint="eastAsia"/>
          <w:sz w:val="32"/>
          <w:szCs w:val="32"/>
        </w:rPr>
        <w:t>研究</w:t>
      </w:r>
      <w:r w:rsidRPr="00A00A4E">
        <w:rPr>
          <w:rFonts w:ascii="仿宋" w:eastAsia="仿宋" w:hAnsi="仿宋"/>
          <w:sz w:val="32"/>
          <w:szCs w:val="32"/>
        </w:rPr>
        <w:t>与</w:t>
      </w:r>
      <w:r w:rsidRPr="00A00A4E">
        <w:rPr>
          <w:rFonts w:ascii="仿宋" w:eastAsia="仿宋" w:hAnsi="仿宋" w:hint="eastAsia"/>
          <w:sz w:val="32"/>
          <w:szCs w:val="32"/>
        </w:rPr>
        <w:t>临床</w:t>
      </w:r>
      <w:r w:rsidRPr="00A00A4E">
        <w:rPr>
          <w:rFonts w:ascii="仿宋" w:eastAsia="仿宋" w:hAnsi="仿宋"/>
          <w:sz w:val="32"/>
          <w:szCs w:val="32"/>
        </w:rPr>
        <w:t>应用。</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2002</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b/>
          <w:sz w:val="32"/>
          <w:szCs w:val="32"/>
        </w:rPr>
        <w:t>：</w:t>
      </w:r>
      <w:r w:rsidR="006C625F" w:rsidRPr="00A00A4E">
        <w:rPr>
          <w:rFonts w:ascii="仿宋" w:eastAsia="仿宋" w:hAnsi="仿宋" w:hint="eastAsia"/>
          <w:b/>
          <w:sz w:val="32"/>
          <w:szCs w:val="32"/>
        </w:rPr>
        <w:t>生物医用材料。</w:t>
      </w:r>
    </w:p>
    <w:p w:rsidR="006C625F" w:rsidRPr="00A00A4E" w:rsidRDefault="006C625F" w:rsidP="006C625F">
      <w:pPr>
        <w:adjustRightInd w:val="0"/>
        <w:snapToGrid w:val="0"/>
        <w:spacing w:line="640" w:lineRule="exact"/>
        <w:ind w:firstLineChars="200" w:firstLine="640"/>
        <w:rPr>
          <w:rFonts w:ascii="仿宋" w:eastAsia="仿宋" w:hAnsi="仿宋" w:cs="仿宋_GB2312"/>
          <w:kern w:val="0"/>
          <w:sz w:val="32"/>
          <w:szCs w:val="32"/>
        </w:rPr>
      </w:pPr>
      <w:r w:rsidRPr="00A00A4E">
        <w:rPr>
          <w:rFonts w:ascii="仿宋" w:eastAsia="仿宋" w:hAnsi="仿宋" w:cs="仿宋_GB2312" w:hint="eastAsia"/>
          <w:kern w:val="0"/>
          <w:sz w:val="32"/>
          <w:szCs w:val="32"/>
        </w:rPr>
        <w:t>开展可吸收性骨科修复与植入器械、口腔修复材料、3</w:t>
      </w:r>
      <w:r w:rsidRPr="00A00A4E">
        <w:rPr>
          <w:rFonts w:ascii="仿宋" w:eastAsia="仿宋" w:hAnsi="仿宋" w:cs="仿宋_GB2312"/>
          <w:kern w:val="0"/>
          <w:sz w:val="32"/>
          <w:szCs w:val="32"/>
        </w:rPr>
        <w:t>D</w:t>
      </w:r>
      <w:r w:rsidRPr="00A00A4E">
        <w:rPr>
          <w:rFonts w:ascii="仿宋" w:eastAsia="仿宋" w:hAnsi="仿宋" w:cs="仿宋_GB2312" w:hint="eastAsia"/>
          <w:kern w:val="0"/>
          <w:sz w:val="32"/>
          <w:szCs w:val="32"/>
        </w:rPr>
        <w:t>打印</w:t>
      </w:r>
      <w:r w:rsidRPr="00A00A4E">
        <w:rPr>
          <w:rFonts w:ascii="仿宋" w:eastAsia="仿宋" w:hAnsi="仿宋" w:cs="仿宋_GB2312"/>
          <w:kern w:val="0"/>
          <w:sz w:val="32"/>
          <w:szCs w:val="32"/>
        </w:rPr>
        <w:t>仿生结构</w:t>
      </w:r>
      <w:r w:rsidRPr="00A00A4E">
        <w:rPr>
          <w:rFonts w:ascii="仿宋" w:eastAsia="仿宋" w:hAnsi="仿宋" w:cs="仿宋_GB2312" w:hint="eastAsia"/>
          <w:kern w:val="0"/>
          <w:sz w:val="32"/>
          <w:szCs w:val="32"/>
        </w:rPr>
        <w:t>等生物医用材料的研发。</w:t>
      </w:r>
    </w:p>
    <w:p w:rsidR="004A1A89" w:rsidRPr="00A00A4E" w:rsidRDefault="00EF264D" w:rsidP="00627DE6">
      <w:pPr>
        <w:pStyle w:val="2"/>
        <w:spacing w:after="120" w:line="415" w:lineRule="auto"/>
        <w:rPr>
          <w:rFonts w:ascii="仿宋_GB2312" w:eastAsia="仿宋_GB2312"/>
        </w:rPr>
      </w:pPr>
      <w:bookmarkStart w:id="25" w:name="_Toc38872083"/>
      <w:r w:rsidRPr="00A00A4E">
        <w:rPr>
          <w:rFonts w:ascii="仿宋_GB2312" w:eastAsia="仿宋_GB2312"/>
        </w:rPr>
        <w:t>21</w:t>
      </w:r>
      <w:r w:rsidR="004A1A89" w:rsidRPr="00A00A4E">
        <w:rPr>
          <w:rFonts w:ascii="仿宋_GB2312" w:eastAsia="仿宋_GB2312"/>
        </w:rPr>
        <w:t>.</w:t>
      </w:r>
      <w:r w:rsidR="006C625F" w:rsidRPr="00A00A4E">
        <w:rPr>
          <w:rFonts w:ascii="仿宋_GB2312" w:eastAsia="仿宋_GB2312" w:hint="eastAsia"/>
        </w:rPr>
        <w:t>蒙中</w:t>
      </w:r>
      <w:r w:rsidR="006C625F" w:rsidRPr="00A00A4E">
        <w:rPr>
          <w:rFonts w:ascii="仿宋_GB2312" w:eastAsia="仿宋_GB2312"/>
        </w:rPr>
        <w:t>医</w:t>
      </w:r>
      <w:r w:rsidR="006C625F" w:rsidRPr="00A00A4E">
        <w:rPr>
          <w:rFonts w:ascii="仿宋_GB2312" w:eastAsia="仿宋_GB2312" w:hint="eastAsia"/>
        </w:rPr>
        <w:t>药</w:t>
      </w:r>
      <w:r w:rsidR="006C625F" w:rsidRPr="00A00A4E">
        <w:rPr>
          <w:rFonts w:ascii="仿宋_GB2312" w:eastAsia="仿宋_GB2312"/>
        </w:rPr>
        <w:t>防治重大疾病</w:t>
      </w:r>
      <w:bookmarkEnd w:id="25"/>
    </w:p>
    <w:p w:rsidR="006C625F" w:rsidRPr="00A00A4E" w:rsidRDefault="006C625F"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（涉及</w:t>
      </w:r>
      <w:r w:rsidRPr="00A00A4E">
        <w:rPr>
          <w:rFonts w:ascii="楷体_GB2312" w:eastAsia="楷体_GB2312" w:hAnsi="楷体"/>
          <w:sz w:val="32"/>
          <w:szCs w:val="32"/>
        </w:rPr>
        <w:t>到伦理的临床研究，需要提交本单位</w:t>
      </w:r>
      <w:r w:rsidRPr="00A00A4E">
        <w:rPr>
          <w:rFonts w:ascii="楷体_GB2312" w:eastAsia="楷体_GB2312" w:hAnsi="楷体" w:hint="eastAsia"/>
          <w:sz w:val="32"/>
          <w:szCs w:val="32"/>
        </w:rPr>
        <w:t>伦理</w:t>
      </w:r>
      <w:r w:rsidRPr="00A00A4E">
        <w:rPr>
          <w:rFonts w:ascii="楷体_GB2312" w:eastAsia="楷体_GB2312" w:hAnsi="楷体"/>
          <w:sz w:val="32"/>
          <w:szCs w:val="32"/>
        </w:rPr>
        <w:t>委员会的审查意见。</w:t>
      </w: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每个项目支持额度为</w:t>
      </w:r>
      <w:r w:rsidRPr="00A00A4E">
        <w:rPr>
          <w:rFonts w:ascii="楷体_GB2312" w:eastAsia="楷体_GB2312" w:hAnsi="楷体"/>
          <w:sz w:val="32"/>
          <w:szCs w:val="32"/>
        </w:rPr>
        <w:t>,</w:t>
      </w:r>
      <w:r w:rsidRPr="00A00A4E">
        <w:rPr>
          <w:rFonts w:ascii="楷体_GB2312" w:eastAsia="楷体_GB2312" w:hAnsi="楷体" w:hint="eastAsia"/>
          <w:sz w:val="32"/>
          <w:szCs w:val="32"/>
        </w:rPr>
        <w:t>2</w:t>
      </w:r>
      <w:r w:rsidRPr="00A00A4E">
        <w:rPr>
          <w:rFonts w:ascii="楷体_GB2312" w:eastAsia="楷体_GB2312" w:hAnsi="楷体"/>
          <w:sz w:val="32"/>
          <w:szCs w:val="32"/>
        </w:rPr>
        <w:t>0</w:t>
      </w:r>
      <w:r w:rsidRPr="00A00A4E">
        <w:rPr>
          <w:rFonts w:ascii="楷体_GB2312" w:eastAsia="楷体_GB2312" w:hAnsi="楷体" w:hint="eastAsia"/>
          <w:sz w:val="32"/>
          <w:szCs w:val="32"/>
        </w:rPr>
        <w:t>-</w:t>
      </w:r>
      <w:r w:rsidRPr="00A00A4E">
        <w:rPr>
          <w:rFonts w:ascii="楷体_GB2312" w:eastAsia="楷体_GB2312" w:hAnsi="楷体"/>
          <w:sz w:val="32"/>
          <w:szCs w:val="32"/>
        </w:rPr>
        <w:t>5</w:t>
      </w:r>
      <w:r w:rsidRPr="00A00A4E">
        <w:rPr>
          <w:rFonts w:ascii="楷体_GB2312" w:eastAsia="楷体_GB2312" w:hAnsi="楷体" w:hint="eastAsia"/>
          <w:sz w:val="32"/>
          <w:szCs w:val="32"/>
        </w:rPr>
        <w:t>0万</w:t>
      </w:r>
      <w:r w:rsidR="001E608C">
        <w:rPr>
          <w:rFonts w:ascii="楷体_GB2312" w:eastAsia="楷体_GB2312" w:hAnsi="楷体" w:hint="eastAsia"/>
          <w:sz w:val="32"/>
          <w:szCs w:val="32"/>
        </w:rPr>
        <w:t>元</w:t>
      </w:r>
      <w:r w:rsidRPr="00A00A4E">
        <w:rPr>
          <w:rFonts w:ascii="楷体_GB2312" w:eastAsia="楷体_GB2312" w:hAnsi="楷体" w:hint="eastAsia"/>
          <w:sz w:val="32"/>
          <w:szCs w:val="32"/>
        </w:rPr>
        <w:t>，</w:t>
      </w:r>
      <w:r w:rsidRPr="00A00A4E">
        <w:rPr>
          <w:rFonts w:ascii="楷体_GB2312" w:eastAsia="楷体_GB2312" w:hAnsi="楷体"/>
          <w:sz w:val="32"/>
          <w:szCs w:val="32"/>
        </w:rPr>
        <w:t>项目执行期</w:t>
      </w:r>
      <w:r w:rsidRPr="00A00A4E">
        <w:rPr>
          <w:rFonts w:ascii="楷体_GB2312" w:eastAsia="楷体_GB2312" w:hAnsi="楷体" w:hint="eastAsia"/>
          <w:sz w:val="32"/>
          <w:szCs w:val="32"/>
        </w:rPr>
        <w:lastRenderedPageBreak/>
        <w:t>2-3年）</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2101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：蒙</w:t>
      </w:r>
      <w:r w:rsidR="006C625F" w:rsidRPr="00A00A4E">
        <w:rPr>
          <w:rFonts w:ascii="仿宋" w:eastAsia="仿宋" w:hAnsi="仿宋"/>
          <w:b/>
          <w:sz w:val="32"/>
          <w:szCs w:val="32"/>
        </w:rPr>
        <w:t>医优势</w:t>
      </w:r>
      <w:r w:rsidR="006C625F" w:rsidRPr="00A00A4E">
        <w:rPr>
          <w:rFonts w:ascii="仿宋" w:eastAsia="仿宋" w:hAnsi="仿宋" w:hint="eastAsia"/>
          <w:b/>
          <w:sz w:val="32"/>
          <w:szCs w:val="32"/>
        </w:rPr>
        <w:t>病</w:t>
      </w:r>
      <w:r w:rsidR="006C625F" w:rsidRPr="00A00A4E">
        <w:rPr>
          <w:rFonts w:ascii="仿宋" w:eastAsia="仿宋" w:hAnsi="仿宋"/>
          <w:b/>
          <w:sz w:val="32"/>
          <w:szCs w:val="32"/>
        </w:rPr>
        <w:t>种临床诊疗技术。</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开展蒙</w:t>
      </w:r>
      <w:r w:rsidRPr="00A00A4E">
        <w:rPr>
          <w:rFonts w:ascii="仿宋" w:eastAsia="仿宋" w:hAnsi="仿宋"/>
          <w:sz w:val="32"/>
          <w:szCs w:val="32"/>
        </w:rPr>
        <w:t>医</w:t>
      </w:r>
      <w:r w:rsidRPr="00A00A4E">
        <w:rPr>
          <w:rFonts w:ascii="仿宋" w:eastAsia="仿宋" w:hAnsi="仿宋" w:hint="eastAsia"/>
          <w:sz w:val="32"/>
          <w:szCs w:val="32"/>
        </w:rPr>
        <w:t>药治疗慢性呼吸</w:t>
      </w:r>
      <w:r w:rsidRPr="00A00A4E">
        <w:rPr>
          <w:rFonts w:ascii="仿宋" w:eastAsia="仿宋" w:hAnsi="仿宋"/>
          <w:sz w:val="32"/>
          <w:szCs w:val="32"/>
        </w:rPr>
        <w:t>疾病</w:t>
      </w:r>
      <w:r w:rsidRPr="00A00A4E">
        <w:rPr>
          <w:rFonts w:ascii="仿宋" w:eastAsia="仿宋" w:hAnsi="仿宋" w:hint="eastAsia"/>
          <w:sz w:val="32"/>
          <w:szCs w:val="32"/>
        </w:rPr>
        <w:t>、脑血管</w:t>
      </w:r>
      <w:r w:rsidRPr="00A00A4E">
        <w:rPr>
          <w:rFonts w:ascii="仿宋" w:eastAsia="仿宋" w:hAnsi="仿宋"/>
          <w:sz w:val="32"/>
          <w:szCs w:val="32"/>
        </w:rPr>
        <w:t>疾病</w:t>
      </w:r>
      <w:r w:rsidRPr="00A00A4E">
        <w:rPr>
          <w:rFonts w:ascii="仿宋" w:eastAsia="仿宋" w:hAnsi="仿宋" w:hint="eastAsia"/>
          <w:sz w:val="32"/>
          <w:szCs w:val="32"/>
        </w:rPr>
        <w:t>、</w:t>
      </w:r>
      <w:r w:rsidRPr="00A00A4E">
        <w:rPr>
          <w:rFonts w:ascii="仿宋" w:eastAsia="仿宋" w:hAnsi="仿宋"/>
          <w:sz w:val="32"/>
          <w:szCs w:val="32"/>
        </w:rPr>
        <w:t>消化</w:t>
      </w:r>
      <w:r w:rsidRPr="00A00A4E">
        <w:rPr>
          <w:rFonts w:ascii="仿宋" w:eastAsia="仿宋" w:hAnsi="仿宋" w:hint="eastAsia"/>
          <w:sz w:val="32"/>
          <w:szCs w:val="32"/>
        </w:rPr>
        <w:t>系统疾病等</w:t>
      </w:r>
      <w:r w:rsidRPr="00A00A4E">
        <w:rPr>
          <w:rFonts w:ascii="仿宋" w:eastAsia="仿宋" w:hAnsi="仿宋"/>
          <w:sz w:val="32"/>
          <w:szCs w:val="32"/>
        </w:rPr>
        <w:t>疾病</w:t>
      </w:r>
      <w:r w:rsidRPr="00A00A4E">
        <w:rPr>
          <w:rFonts w:ascii="仿宋" w:eastAsia="仿宋" w:hAnsi="仿宋" w:hint="eastAsia"/>
          <w:sz w:val="32"/>
          <w:szCs w:val="32"/>
        </w:rPr>
        <w:t>的</w:t>
      </w:r>
      <w:r w:rsidRPr="00A00A4E">
        <w:rPr>
          <w:rFonts w:ascii="仿宋" w:eastAsia="仿宋" w:hAnsi="仿宋"/>
          <w:sz w:val="32"/>
          <w:szCs w:val="32"/>
        </w:rPr>
        <w:t>临床</w:t>
      </w:r>
      <w:r w:rsidRPr="00A00A4E">
        <w:rPr>
          <w:rFonts w:ascii="仿宋" w:eastAsia="仿宋" w:hAnsi="仿宋" w:hint="eastAsia"/>
          <w:sz w:val="32"/>
          <w:szCs w:val="32"/>
        </w:rPr>
        <w:t>评价</w:t>
      </w:r>
      <w:r w:rsidRPr="00A00A4E">
        <w:rPr>
          <w:rFonts w:ascii="仿宋" w:eastAsia="仿宋" w:hAnsi="仿宋"/>
          <w:sz w:val="32"/>
          <w:szCs w:val="32"/>
        </w:rPr>
        <w:t>及</w:t>
      </w:r>
      <w:r w:rsidRPr="00A00A4E">
        <w:rPr>
          <w:rFonts w:ascii="仿宋" w:eastAsia="仿宋" w:hAnsi="仿宋" w:hint="eastAsia"/>
          <w:sz w:val="32"/>
          <w:szCs w:val="32"/>
        </w:rPr>
        <w:t>疗效</w:t>
      </w:r>
      <w:r w:rsidRPr="00A00A4E">
        <w:rPr>
          <w:rFonts w:ascii="仿宋" w:eastAsia="仿宋" w:hAnsi="仿宋"/>
          <w:sz w:val="32"/>
          <w:szCs w:val="32"/>
        </w:rPr>
        <w:t>研究</w:t>
      </w:r>
      <w:r w:rsidRPr="00A00A4E">
        <w:rPr>
          <w:rFonts w:ascii="仿宋" w:eastAsia="仿宋" w:hAnsi="仿宋" w:hint="eastAsia"/>
          <w:sz w:val="32"/>
          <w:szCs w:val="32"/>
        </w:rPr>
        <w:t>。</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2</w:t>
      </w:r>
      <w:r w:rsidR="00A8691B" w:rsidRPr="00A8691B">
        <w:rPr>
          <w:rFonts w:ascii="仿宋" w:eastAsia="仿宋" w:hAnsi="仿宋" w:hint="eastAsia"/>
          <w:sz w:val="32"/>
          <w:szCs w:val="32"/>
        </w:rPr>
        <w:t>（指南代码</w:t>
      </w:r>
      <w:r w:rsidR="00A8691B" w:rsidRPr="00A8691B">
        <w:rPr>
          <w:rFonts w:ascii="仿宋" w:eastAsia="仿宋" w:hAnsi="仿宋"/>
          <w:sz w:val="32"/>
          <w:szCs w:val="32"/>
        </w:rPr>
        <w:t>2102</w:t>
      </w:r>
      <w:r w:rsidR="00A8691B" w:rsidRPr="00A8691B">
        <w:rPr>
          <w:rFonts w:ascii="仿宋" w:eastAsia="仿宋" w:hAnsi="仿宋" w:hint="eastAsia"/>
          <w:sz w:val="32"/>
          <w:szCs w:val="32"/>
        </w:rPr>
        <w:t>）</w:t>
      </w:r>
      <w:r w:rsidR="006C625F" w:rsidRPr="00A00A4E">
        <w:rPr>
          <w:rFonts w:ascii="仿宋" w:eastAsia="仿宋" w:hAnsi="仿宋" w:hint="eastAsia"/>
          <w:b/>
          <w:sz w:val="32"/>
          <w:szCs w:val="32"/>
        </w:rPr>
        <w:t>：蒙</w:t>
      </w:r>
      <w:r w:rsidR="006C625F" w:rsidRPr="00A00A4E">
        <w:rPr>
          <w:rFonts w:ascii="仿宋" w:eastAsia="仿宋" w:hAnsi="仿宋"/>
          <w:b/>
          <w:sz w:val="32"/>
          <w:szCs w:val="32"/>
        </w:rPr>
        <w:t>医特色诊疗</w:t>
      </w:r>
      <w:r w:rsidR="006C625F" w:rsidRPr="00A00A4E">
        <w:rPr>
          <w:rFonts w:ascii="仿宋" w:eastAsia="仿宋" w:hAnsi="仿宋" w:hint="eastAsia"/>
          <w:b/>
          <w:sz w:val="32"/>
          <w:szCs w:val="32"/>
        </w:rPr>
        <w:t>与</w:t>
      </w:r>
      <w:r w:rsidR="006C625F" w:rsidRPr="00A00A4E">
        <w:rPr>
          <w:rFonts w:ascii="仿宋" w:eastAsia="仿宋" w:hAnsi="仿宋"/>
          <w:b/>
          <w:sz w:val="32"/>
          <w:szCs w:val="32"/>
        </w:rPr>
        <w:t>康复</w:t>
      </w:r>
      <w:r w:rsidR="006C625F" w:rsidRPr="00A00A4E">
        <w:rPr>
          <w:rFonts w:ascii="仿宋" w:eastAsia="仿宋" w:hAnsi="仿宋" w:hint="eastAsia"/>
          <w:b/>
          <w:sz w:val="32"/>
          <w:szCs w:val="32"/>
        </w:rPr>
        <w:t xml:space="preserve">技术。   </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开展蒙</w:t>
      </w:r>
      <w:r w:rsidRPr="00A00A4E">
        <w:rPr>
          <w:rFonts w:ascii="仿宋" w:eastAsia="仿宋" w:hAnsi="仿宋"/>
          <w:sz w:val="32"/>
          <w:szCs w:val="32"/>
        </w:rPr>
        <w:t>医</w:t>
      </w:r>
      <w:r w:rsidRPr="00A00A4E">
        <w:rPr>
          <w:rFonts w:ascii="仿宋" w:eastAsia="仿宋" w:hAnsi="仿宋" w:hint="eastAsia"/>
          <w:sz w:val="32"/>
          <w:szCs w:val="32"/>
        </w:rPr>
        <w:t>整</w:t>
      </w:r>
      <w:r w:rsidRPr="00A00A4E">
        <w:rPr>
          <w:rFonts w:ascii="仿宋" w:eastAsia="仿宋" w:hAnsi="仿宋"/>
          <w:sz w:val="32"/>
          <w:szCs w:val="32"/>
        </w:rPr>
        <w:t>骨、</w:t>
      </w:r>
      <w:r w:rsidRPr="00A00A4E">
        <w:rPr>
          <w:rFonts w:ascii="仿宋" w:eastAsia="仿宋" w:hAnsi="仿宋" w:hint="eastAsia"/>
          <w:sz w:val="32"/>
          <w:szCs w:val="32"/>
        </w:rPr>
        <w:t>蒙</w:t>
      </w:r>
      <w:r w:rsidRPr="00A00A4E">
        <w:rPr>
          <w:rFonts w:ascii="仿宋" w:eastAsia="仿宋" w:hAnsi="仿宋"/>
          <w:sz w:val="32"/>
          <w:szCs w:val="32"/>
        </w:rPr>
        <w:t>医</w:t>
      </w:r>
      <w:r w:rsidRPr="00A00A4E">
        <w:rPr>
          <w:rFonts w:ascii="仿宋" w:eastAsia="仿宋" w:hAnsi="仿宋" w:hint="eastAsia"/>
          <w:sz w:val="32"/>
          <w:szCs w:val="32"/>
        </w:rPr>
        <w:t>康复</w:t>
      </w:r>
      <w:r w:rsidRPr="00A00A4E">
        <w:rPr>
          <w:rFonts w:ascii="仿宋" w:eastAsia="仿宋" w:hAnsi="仿宋"/>
          <w:sz w:val="32"/>
          <w:szCs w:val="32"/>
        </w:rPr>
        <w:t>技术</w:t>
      </w:r>
      <w:r w:rsidRPr="00A00A4E">
        <w:rPr>
          <w:rFonts w:ascii="仿宋" w:eastAsia="仿宋" w:hAnsi="仿宋" w:hint="eastAsia"/>
          <w:sz w:val="32"/>
          <w:szCs w:val="32"/>
        </w:rPr>
        <w:t>的临床</w:t>
      </w:r>
      <w:r w:rsidRPr="00A00A4E">
        <w:rPr>
          <w:rFonts w:ascii="仿宋" w:eastAsia="仿宋" w:hAnsi="仿宋"/>
          <w:sz w:val="32"/>
          <w:szCs w:val="32"/>
        </w:rPr>
        <w:t>研究与应用。</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2103</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：中医</w:t>
      </w:r>
      <w:r w:rsidR="006C625F" w:rsidRPr="00A00A4E">
        <w:rPr>
          <w:rFonts w:ascii="仿宋" w:eastAsia="仿宋" w:hAnsi="仿宋"/>
          <w:b/>
          <w:sz w:val="32"/>
          <w:szCs w:val="32"/>
        </w:rPr>
        <w:t>防治重大疾病</w:t>
      </w:r>
      <w:r w:rsidR="006C625F" w:rsidRPr="00A00A4E">
        <w:rPr>
          <w:rFonts w:ascii="仿宋" w:eastAsia="仿宋" w:hAnsi="仿宋" w:hint="eastAsia"/>
          <w:b/>
          <w:sz w:val="32"/>
          <w:szCs w:val="32"/>
        </w:rPr>
        <w:t>。</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开展常见</w:t>
      </w:r>
      <w:r w:rsidRPr="00A00A4E">
        <w:rPr>
          <w:rFonts w:ascii="仿宋" w:eastAsia="仿宋" w:hAnsi="仿宋"/>
          <w:sz w:val="32"/>
          <w:szCs w:val="32"/>
        </w:rPr>
        <w:t>、</w:t>
      </w:r>
      <w:r w:rsidRPr="00A00A4E">
        <w:rPr>
          <w:rFonts w:ascii="仿宋" w:eastAsia="仿宋" w:hAnsi="仿宋" w:hint="eastAsia"/>
          <w:sz w:val="32"/>
          <w:szCs w:val="32"/>
        </w:rPr>
        <w:t>慢</w:t>
      </w:r>
      <w:r w:rsidRPr="00A00A4E">
        <w:rPr>
          <w:rFonts w:ascii="仿宋" w:eastAsia="仿宋" w:hAnsi="仿宋"/>
          <w:sz w:val="32"/>
          <w:szCs w:val="32"/>
        </w:rPr>
        <w:t>性疾病的</w:t>
      </w:r>
      <w:r w:rsidRPr="00A00A4E">
        <w:rPr>
          <w:rFonts w:ascii="仿宋" w:eastAsia="仿宋" w:hAnsi="仿宋" w:hint="eastAsia"/>
          <w:sz w:val="32"/>
          <w:szCs w:val="32"/>
        </w:rPr>
        <w:t>中医</w:t>
      </w:r>
      <w:r w:rsidRPr="00A00A4E">
        <w:rPr>
          <w:rFonts w:ascii="仿宋" w:eastAsia="仿宋" w:hAnsi="仿宋"/>
          <w:sz w:val="32"/>
          <w:szCs w:val="32"/>
        </w:rPr>
        <w:t>治疗技术</w:t>
      </w:r>
      <w:r w:rsidRPr="00A00A4E">
        <w:rPr>
          <w:rFonts w:ascii="仿宋" w:eastAsia="仿宋" w:hAnsi="仿宋" w:hint="eastAsia"/>
          <w:sz w:val="32"/>
          <w:szCs w:val="32"/>
        </w:rPr>
        <w:t>的</w:t>
      </w:r>
      <w:r w:rsidRPr="00A00A4E">
        <w:rPr>
          <w:rFonts w:ascii="仿宋" w:eastAsia="仿宋" w:hAnsi="仿宋"/>
          <w:sz w:val="32"/>
          <w:szCs w:val="32"/>
        </w:rPr>
        <w:t>研究</w:t>
      </w:r>
      <w:r w:rsidRPr="00A00A4E">
        <w:rPr>
          <w:rFonts w:ascii="仿宋" w:eastAsia="仿宋" w:hAnsi="仿宋" w:hint="eastAsia"/>
          <w:sz w:val="32"/>
          <w:szCs w:val="32"/>
        </w:rPr>
        <w:t>与</w:t>
      </w:r>
      <w:r w:rsidRPr="00A00A4E">
        <w:rPr>
          <w:rFonts w:ascii="仿宋" w:eastAsia="仿宋" w:hAnsi="仿宋"/>
          <w:sz w:val="32"/>
          <w:szCs w:val="32"/>
        </w:rPr>
        <w:t>应用。</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2104</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：蒙</w:t>
      </w:r>
      <w:r w:rsidR="006C625F" w:rsidRPr="00A00A4E">
        <w:rPr>
          <w:rFonts w:ascii="仿宋" w:eastAsia="仿宋" w:hAnsi="仿宋"/>
          <w:b/>
          <w:sz w:val="32"/>
          <w:szCs w:val="32"/>
        </w:rPr>
        <w:t>医药</w:t>
      </w:r>
      <w:r w:rsidR="006C625F" w:rsidRPr="00A00A4E">
        <w:rPr>
          <w:rFonts w:ascii="仿宋" w:eastAsia="仿宋" w:hAnsi="仿宋" w:hint="eastAsia"/>
          <w:b/>
          <w:sz w:val="32"/>
          <w:szCs w:val="32"/>
        </w:rPr>
        <w:t>大</w:t>
      </w:r>
      <w:r w:rsidR="006C625F" w:rsidRPr="00A00A4E">
        <w:rPr>
          <w:rFonts w:ascii="仿宋" w:eastAsia="仿宋" w:hAnsi="仿宋"/>
          <w:b/>
          <w:sz w:val="32"/>
          <w:szCs w:val="32"/>
        </w:rPr>
        <w:t>数据开发。</w:t>
      </w:r>
    </w:p>
    <w:p w:rsidR="006C625F" w:rsidRPr="00A00A4E" w:rsidRDefault="006C625F" w:rsidP="006C625F">
      <w:pPr>
        <w:adjustRightInd w:val="0"/>
        <w:snapToGrid w:val="0"/>
        <w:spacing w:line="640" w:lineRule="exact"/>
        <w:ind w:firstLineChars="200" w:firstLine="640"/>
        <w:rPr>
          <w:rFonts w:ascii="仿宋" w:eastAsia="仿宋" w:hAnsi="仿宋"/>
          <w:sz w:val="32"/>
          <w:szCs w:val="32"/>
        </w:rPr>
      </w:pPr>
      <w:r w:rsidRPr="00A00A4E">
        <w:rPr>
          <w:rFonts w:ascii="仿宋" w:eastAsia="仿宋" w:hAnsi="仿宋" w:hint="eastAsia"/>
          <w:sz w:val="32"/>
          <w:szCs w:val="32"/>
        </w:rPr>
        <w:t>开展</w:t>
      </w:r>
      <w:r w:rsidRPr="00A00A4E">
        <w:rPr>
          <w:rFonts w:ascii="仿宋" w:eastAsia="仿宋" w:hAnsi="仿宋"/>
          <w:sz w:val="32"/>
          <w:szCs w:val="32"/>
        </w:rPr>
        <w:t>智慧蒙医药</w:t>
      </w:r>
      <w:r w:rsidRPr="00A00A4E">
        <w:rPr>
          <w:rFonts w:ascii="仿宋" w:eastAsia="仿宋" w:hAnsi="仿宋" w:hint="eastAsia"/>
          <w:sz w:val="32"/>
          <w:szCs w:val="32"/>
        </w:rPr>
        <w:t>公共</w:t>
      </w:r>
      <w:r w:rsidRPr="00A00A4E">
        <w:rPr>
          <w:rFonts w:ascii="仿宋" w:eastAsia="仿宋" w:hAnsi="仿宋"/>
          <w:sz w:val="32"/>
          <w:szCs w:val="32"/>
        </w:rPr>
        <w:t>服务体系研发</w:t>
      </w:r>
      <w:r w:rsidRPr="00A00A4E">
        <w:rPr>
          <w:rFonts w:ascii="仿宋" w:eastAsia="仿宋" w:hAnsi="仿宋" w:hint="eastAsia"/>
          <w:sz w:val="32"/>
          <w:szCs w:val="32"/>
        </w:rPr>
        <w:t>与</w:t>
      </w:r>
      <w:r w:rsidRPr="00A00A4E">
        <w:rPr>
          <w:rFonts w:ascii="仿宋" w:eastAsia="仿宋" w:hAnsi="仿宋"/>
          <w:sz w:val="32"/>
          <w:szCs w:val="32"/>
        </w:rPr>
        <w:t>示范</w:t>
      </w:r>
      <w:r w:rsidRPr="00A00A4E">
        <w:rPr>
          <w:rFonts w:ascii="仿宋" w:eastAsia="仿宋" w:hAnsi="仿宋" w:hint="eastAsia"/>
          <w:sz w:val="32"/>
          <w:szCs w:val="32"/>
        </w:rPr>
        <w:t>。</w:t>
      </w:r>
    </w:p>
    <w:p w:rsidR="004A1A89" w:rsidRPr="00A00A4E" w:rsidRDefault="00EF264D" w:rsidP="00627DE6">
      <w:pPr>
        <w:pStyle w:val="2"/>
        <w:spacing w:after="120" w:line="415" w:lineRule="auto"/>
        <w:rPr>
          <w:rFonts w:ascii="仿宋_GB2312" w:eastAsia="仿宋_GB2312"/>
        </w:rPr>
      </w:pPr>
      <w:bookmarkStart w:id="26" w:name="_Toc38872084"/>
      <w:r w:rsidRPr="00A00A4E">
        <w:rPr>
          <w:rFonts w:ascii="仿宋_GB2312" w:eastAsia="仿宋_GB2312"/>
        </w:rPr>
        <w:t>22</w:t>
      </w:r>
      <w:r w:rsidR="004A1A89" w:rsidRPr="00A00A4E">
        <w:rPr>
          <w:rFonts w:ascii="仿宋_GB2312" w:eastAsia="仿宋_GB2312"/>
        </w:rPr>
        <w:t>.</w:t>
      </w:r>
      <w:r w:rsidR="006C625F" w:rsidRPr="00A00A4E">
        <w:rPr>
          <w:rFonts w:ascii="仿宋_GB2312" w:eastAsia="仿宋_GB2312" w:hint="eastAsia"/>
        </w:rPr>
        <w:t>蒙中</w:t>
      </w:r>
      <w:r w:rsidR="006C625F" w:rsidRPr="00A00A4E">
        <w:rPr>
          <w:rFonts w:ascii="仿宋_GB2312" w:eastAsia="仿宋_GB2312"/>
        </w:rPr>
        <w:t>药资源保障</w:t>
      </w:r>
      <w:bookmarkEnd w:id="26"/>
    </w:p>
    <w:p w:rsidR="006C625F" w:rsidRPr="00A00A4E" w:rsidRDefault="006C625F"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每个项目支持额度为</w:t>
      </w:r>
      <w:r w:rsidRPr="00A00A4E">
        <w:rPr>
          <w:rFonts w:ascii="楷体_GB2312" w:eastAsia="楷体_GB2312" w:hAnsi="楷体"/>
          <w:sz w:val="32"/>
          <w:szCs w:val="32"/>
        </w:rPr>
        <w:t>50</w:t>
      </w:r>
      <w:r w:rsidRPr="00A00A4E">
        <w:rPr>
          <w:rFonts w:ascii="楷体_GB2312" w:eastAsia="楷体_GB2312" w:hAnsi="楷体" w:hint="eastAsia"/>
          <w:sz w:val="32"/>
          <w:szCs w:val="32"/>
        </w:rPr>
        <w:t>-</w:t>
      </w:r>
      <w:r w:rsidRPr="00A00A4E">
        <w:rPr>
          <w:rFonts w:ascii="楷体_GB2312" w:eastAsia="楷体_GB2312" w:hAnsi="楷体"/>
          <w:sz w:val="32"/>
          <w:szCs w:val="32"/>
        </w:rPr>
        <w:t>15</w:t>
      </w:r>
      <w:r w:rsidRPr="00A00A4E">
        <w:rPr>
          <w:rFonts w:ascii="楷体_GB2312" w:eastAsia="楷体_GB2312" w:hAnsi="楷体" w:hint="eastAsia"/>
          <w:sz w:val="32"/>
          <w:szCs w:val="32"/>
        </w:rPr>
        <w:t>0万</w:t>
      </w:r>
      <w:r w:rsidR="001E608C">
        <w:rPr>
          <w:rFonts w:ascii="楷体_GB2312" w:eastAsia="楷体_GB2312" w:hAnsi="楷体" w:hint="eastAsia"/>
          <w:sz w:val="32"/>
          <w:szCs w:val="32"/>
        </w:rPr>
        <w:t>元</w:t>
      </w:r>
      <w:r w:rsidRPr="00A00A4E">
        <w:rPr>
          <w:rFonts w:ascii="楷体_GB2312" w:eastAsia="楷体_GB2312" w:hAnsi="楷体" w:hint="eastAsia"/>
          <w:sz w:val="32"/>
          <w:szCs w:val="32"/>
        </w:rPr>
        <w:t>，</w:t>
      </w:r>
      <w:r w:rsidRPr="00A00A4E">
        <w:rPr>
          <w:rFonts w:ascii="楷体_GB2312" w:eastAsia="楷体_GB2312" w:hAnsi="楷体"/>
          <w:sz w:val="32"/>
          <w:szCs w:val="32"/>
        </w:rPr>
        <w:t>项目执行期</w:t>
      </w:r>
      <w:r w:rsidRPr="00A00A4E">
        <w:rPr>
          <w:rFonts w:ascii="楷体_GB2312" w:eastAsia="楷体_GB2312" w:hAnsi="楷体" w:hint="eastAsia"/>
          <w:sz w:val="32"/>
          <w:szCs w:val="32"/>
        </w:rPr>
        <w:t>2-3年）</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2201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：蒙</w:t>
      </w:r>
      <w:r w:rsidR="006C625F" w:rsidRPr="00A00A4E">
        <w:rPr>
          <w:rFonts w:ascii="仿宋" w:eastAsia="仿宋" w:hAnsi="仿宋"/>
          <w:b/>
          <w:sz w:val="32"/>
          <w:szCs w:val="32"/>
        </w:rPr>
        <w:t>药材</w:t>
      </w:r>
      <w:r w:rsidR="006C625F" w:rsidRPr="00A00A4E">
        <w:rPr>
          <w:rFonts w:ascii="仿宋" w:eastAsia="仿宋" w:hAnsi="仿宋" w:hint="eastAsia"/>
          <w:b/>
          <w:sz w:val="32"/>
          <w:szCs w:val="32"/>
        </w:rPr>
        <w:t>中药材种质资源保护。</w:t>
      </w:r>
    </w:p>
    <w:p w:rsidR="006C625F" w:rsidRPr="00A00A4E" w:rsidRDefault="006C625F" w:rsidP="006C625F">
      <w:pPr>
        <w:autoSpaceDE w:val="0"/>
        <w:autoSpaceDN w:val="0"/>
        <w:adjustRightInd w:val="0"/>
        <w:spacing w:line="640" w:lineRule="exact"/>
        <w:ind w:firstLineChars="200" w:firstLine="640"/>
        <w:jc w:val="left"/>
        <w:rPr>
          <w:rFonts w:ascii="仿宋" w:eastAsia="仿宋" w:hAnsi="仿宋" w:cs="仿宋"/>
          <w:kern w:val="0"/>
          <w:sz w:val="32"/>
          <w:szCs w:val="32"/>
        </w:rPr>
      </w:pPr>
      <w:r w:rsidRPr="00A00A4E">
        <w:rPr>
          <w:rFonts w:ascii="仿宋" w:eastAsia="仿宋" w:hAnsi="仿宋" w:cs="仿宋" w:hint="eastAsia"/>
          <w:kern w:val="0"/>
          <w:sz w:val="32"/>
          <w:szCs w:val="32"/>
        </w:rPr>
        <w:t>开展</w:t>
      </w:r>
      <w:r w:rsidRPr="00A00A4E">
        <w:rPr>
          <w:rFonts w:ascii="仿宋" w:eastAsia="仿宋" w:hAnsi="仿宋" w:cs="仿宋"/>
          <w:kern w:val="0"/>
          <w:sz w:val="32"/>
          <w:szCs w:val="32"/>
        </w:rPr>
        <w:t>濒危野生药用动植物种质资源保护关键技术</w:t>
      </w:r>
      <w:r w:rsidRPr="00A00A4E">
        <w:rPr>
          <w:rFonts w:ascii="仿宋" w:eastAsia="仿宋" w:hAnsi="仿宋" w:cs="仿宋" w:hint="eastAsia"/>
          <w:kern w:val="0"/>
          <w:sz w:val="32"/>
          <w:szCs w:val="32"/>
        </w:rPr>
        <w:t>、</w:t>
      </w:r>
      <w:r w:rsidRPr="00A00A4E">
        <w:rPr>
          <w:rFonts w:ascii="仿宋" w:eastAsia="仿宋" w:hAnsi="仿宋" w:cs="仿宋"/>
          <w:kern w:val="0"/>
          <w:sz w:val="32"/>
          <w:szCs w:val="32"/>
        </w:rPr>
        <w:t>人工快繁技术研究</w:t>
      </w:r>
      <w:r w:rsidRPr="00A00A4E">
        <w:rPr>
          <w:rFonts w:ascii="仿宋" w:eastAsia="仿宋" w:hAnsi="仿宋" w:cs="仿宋" w:hint="eastAsia"/>
          <w:kern w:val="0"/>
          <w:sz w:val="32"/>
          <w:szCs w:val="32"/>
        </w:rPr>
        <w:t>。</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2202</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：蒙</w:t>
      </w:r>
      <w:r w:rsidR="006C625F" w:rsidRPr="00A00A4E">
        <w:rPr>
          <w:rFonts w:ascii="仿宋" w:eastAsia="仿宋" w:hAnsi="仿宋"/>
          <w:b/>
          <w:sz w:val="32"/>
          <w:szCs w:val="32"/>
        </w:rPr>
        <w:t>药</w:t>
      </w:r>
      <w:r w:rsidR="006C625F" w:rsidRPr="00A00A4E">
        <w:rPr>
          <w:rFonts w:ascii="仿宋" w:eastAsia="仿宋" w:hAnsi="仿宋" w:hint="eastAsia"/>
          <w:b/>
          <w:sz w:val="32"/>
          <w:szCs w:val="32"/>
        </w:rPr>
        <w:t>材中药材生态种植（养殖）技术。</w:t>
      </w:r>
    </w:p>
    <w:p w:rsidR="006C625F" w:rsidRPr="00A00A4E" w:rsidRDefault="006C625F" w:rsidP="006C625F">
      <w:pPr>
        <w:autoSpaceDE w:val="0"/>
        <w:autoSpaceDN w:val="0"/>
        <w:adjustRightInd w:val="0"/>
        <w:spacing w:line="640" w:lineRule="exact"/>
        <w:ind w:firstLineChars="200" w:firstLine="640"/>
        <w:jc w:val="left"/>
        <w:rPr>
          <w:rFonts w:ascii="仿宋" w:eastAsia="仿宋" w:hAnsi="仿宋" w:cs="仿宋"/>
          <w:kern w:val="0"/>
          <w:sz w:val="32"/>
          <w:szCs w:val="32"/>
        </w:rPr>
      </w:pPr>
      <w:r w:rsidRPr="00A00A4E">
        <w:rPr>
          <w:rFonts w:ascii="仿宋" w:eastAsia="仿宋" w:hAnsi="仿宋" w:cs="仿宋" w:hint="eastAsia"/>
          <w:kern w:val="0"/>
          <w:sz w:val="32"/>
          <w:szCs w:val="32"/>
        </w:rPr>
        <w:lastRenderedPageBreak/>
        <w:t>开展蒙</w:t>
      </w:r>
      <w:r w:rsidRPr="00A00A4E">
        <w:rPr>
          <w:rFonts w:ascii="仿宋" w:eastAsia="仿宋" w:hAnsi="仿宋" w:cs="仿宋"/>
          <w:kern w:val="0"/>
          <w:sz w:val="32"/>
          <w:szCs w:val="32"/>
        </w:rPr>
        <w:t>药</w:t>
      </w:r>
      <w:r w:rsidRPr="00A00A4E">
        <w:rPr>
          <w:rFonts w:ascii="仿宋" w:eastAsia="仿宋" w:hAnsi="仿宋" w:cs="仿宋" w:hint="eastAsia"/>
          <w:kern w:val="0"/>
          <w:sz w:val="32"/>
          <w:szCs w:val="32"/>
        </w:rPr>
        <w:t>材中药材生态种植（养殖）关键技术研究与示范。</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2203</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w:t>
      </w:r>
      <w:r w:rsidR="006C625F" w:rsidRPr="00A00A4E">
        <w:rPr>
          <w:rFonts w:ascii="仿宋" w:eastAsia="仿宋" w:hAnsi="仿宋"/>
          <w:b/>
          <w:sz w:val="32"/>
          <w:szCs w:val="32"/>
        </w:rPr>
        <w:t>蒙药材中</w:t>
      </w:r>
      <w:r w:rsidR="006C625F" w:rsidRPr="00A00A4E">
        <w:rPr>
          <w:rFonts w:ascii="仿宋" w:eastAsia="仿宋" w:hAnsi="仿宋" w:hint="eastAsia"/>
          <w:b/>
          <w:sz w:val="32"/>
          <w:szCs w:val="32"/>
        </w:rPr>
        <w:t>药材综合利用。</w:t>
      </w:r>
    </w:p>
    <w:p w:rsidR="006C625F" w:rsidRPr="00A00A4E" w:rsidRDefault="006C625F" w:rsidP="006C625F">
      <w:pPr>
        <w:autoSpaceDE w:val="0"/>
        <w:autoSpaceDN w:val="0"/>
        <w:adjustRightInd w:val="0"/>
        <w:spacing w:line="640" w:lineRule="exact"/>
        <w:ind w:firstLineChars="200" w:firstLine="640"/>
        <w:jc w:val="left"/>
        <w:rPr>
          <w:rFonts w:ascii="仿宋" w:eastAsia="仿宋" w:hAnsi="仿宋" w:cs="仿宋"/>
          <w:kern w:val="0"/>
          <w:sz w:val="32"/>
          <w:szCs w:val="32"/>
        </w:rPr>
      </w:pPr>
      <w:r w:rsidRPr="00A00A4E">
        <w:rPr>
          <w:rFonts w:ascii="仿宋" w:eastAsia="仿宋" w:hAnsi="仿宋" w:cs="仿宋" w:hint="eastAsia"/>
          <w:kern w:val="0"/>
          <w:sz w:val="32"/>
          <w:szCs w:val="32"/>
        </w:rPr>
        <w:t>开展蒙</w:t>
      </w:r>
      <w:r w:rsidRPr="00A00A4E">
        <w:rPr>
          <w:rFonts w:ascii="仿宋" w:eastAsia="仿宋" w:hAnsi="仿宋" w:cs="仿宋"/>
          <w:kern w:val="0"/>
          <w:sz w:val="32"/>
          <w:szCs w:val="32"/>
        </w:rPr>
        <w:t>药</w:t>
      </w:r>
      <w:r w:rsidRPr="00A00A4E">
        <w:rPr>
          <w:rFonts w:ascii="仿宋" w:eastAsia="仿宋" w:hAnsi="仿宋" w:cs="仿宋" w:hint="eastAsia"/>
          <w:kern w:val="0"/>
          <w:sz w:val="32"/>
          <w:szCs w:val="32"/>
        </w:rPr>
        <w:t>材</w:t>
      </w:r>
      <w:r w:rsidRPr="00A00A4E">
        <w:rPr>
          <w:rFonts w:ascii="仿宋" w:eastAsia="仿宋" w:hAnsi="仿宋" w:cs="仿宋"/>
          <w:kern w:val="0"/>
          <w:sz w:val="32"/>
          <w:szCs w:val="32"/>
        </w:rPr>
        <w:t>中药材</w:t>
      </w:r>
      <w:r w:rsidRPr="00A00A4E">
        <w:rPr>
          <w:rFonts w:ascii="仿宋" w:eastAsia="仿宋" w:hAnsi="仿宋" w:cs="仿宋" w:hint="eastAsia"/>
          <w:kern w:val="0"/>
          <w:sz w:val="32"/>
          <w:szCs w:val="32"/>
        </w:rPr>
        <w:t>药效</w:t>
      </w:r>
      <w:r w:rsidRPr="00A00A4E">
        <w:rPr>
          <w:rFonts w:ascii="仿宋" w:eastAsia="仿宋" w:hAnsi="仿宋" w:cs="仿宋"/>
          <w:kern w:val="0"/>
          <w:sz w:val="32"/>
          <w:szCs w:val="32"/>
        </w:rPr>
        <w:t>研究</w:t>
      </w:r>
      <w:r w:rsidRPr="00A00A4E">
        <w:rPr>
          <w:rFonts w:ascii="仿宋" w:eastAsia="仿宋" w:hAnsi="仿宋" w:cs="仿宋" w:hint="eastAsia"/>
          <w:kern w:val="0"/>
          <w:sz w:val="32"/>
          <w:szCs w:val="32"/>
        </w:rPr>
        <w:t>和食</w:t>
      </w:r>
      <w:r w:rsidRPr="00A00A4E">
        <w:rPr>
          <w:rFonts w:ascii="仿宋" w:eastAsia="仿宋" w:hAnsi="仿宋" w:cs="仿宋"/>
          <w:kern w:val="0"/>
          <w:sz w:val="32"/>
          <w:szCs w:val="32"/>
        </w:rPr>
        <w:t>药同源新产品</w:t>
      </w:r>
      <w:r w:rsidRPr="00A00A4E">
        <w:rPr>
          <w:rFonts w:ascii="仿宋" w:eastAsia="仿宋" w:hAnsi="仿宋" w:cs="仿宋" w:hint="eastAsia"/>
          <w:kern w:val="0"/>
          <w:sz w:val="32"/>
          <w:szCs w:val="32"/>
        </w:rPr>
        <w:t>开发。</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2204</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：蒙中药配方颗粒。</w:t>
      </w:r>
    </w:p>
    <w:p w:rsidR="006C625F" w:rsidRPr="00A00A4E" w:rsidRDefault="006C625F" w:rsidP="006C625F">
      <w:pPr>
        <w:adjustRightInd w:val="0"/>
        <w:snapToGrid w:val="0"/>
        <w:spacing w:line="640" w:lineRule="exact"/>
        <w:ind w:firstLineChars="200" w:firstLine="640"/>
        <w:rPr>
          <w:rFonts w:ascii="仿宋" w:eastAsia="仿宋" w:hAnsi="仿宋" w:cs="仿宋_GB2312"/>
          <w:b/>
          <w:kern w:val="0"/>
          <w:sz w:val="32"/>
          <w:szCs w:val="32"/>
        </w:rPr>
      </w:pPr>
      <w:r w:rsidRPr="00A00A4E">
        <w:rPr>
          <w:rFonts w:ascii="仿宋" w:eastAsia="仿宋" w:hAnsi="仿宋" w:cs="仿宋" w:hint="eastAsia"/>
          <w:kern w:val="0"/>
          <w:sz w:val="32"/>
          <w:szCs w:val="32"/>
        </w:rPr>
        <w:t>开展蒙中药配方颗粒提取工艺</w:t>
      </w:r>
      <w:r w:rsidRPr="00A00A4E">
        <w:rPr>
          <w:rFonts w:ascii="仿宋" w:eastAsia="仿宋" w:hAnsi="仿宋" w:cs="仿宋"/>
          <w:kern w:val="0"/>
          <w:sz w:val="32"/>
          <w:szCs w:val="32"/>
        </w:rPr>
        <w:t>与</w:t>
      </w:r>
      <w:r w:rsidRPr="00A00A4E">
        <w:rPr>
          <w:rFonts w:ascii="仿宋" w:eastAsia="仿宋" w:hAnsi="仿宋" w:cs="仿宋" w:hint="eastAsia"/>
          <w:kern w:val="0"/>
          <w:sz w:val="32"/>
          <w:szCs w:val="32"/>
        </w:rPr>
        <w:t>质量标准研究。</w:t>
      </w:r>
    </w:p>
    <w:p w:rsidR="004A1A89" w:rsidRPr="00A00A4E" w:rsidRDefault="00EF264D" w:rsidP="00627DE6">
      <w:pPr>
        <w:pStyle w:val="2"/>
        <w:spacing w:after="120" w:line="415" w:lineRule="auto"/>
        <w:rPr>
          <w:rFonts w:ascii="仿宋_GB2312" w:eastAsia="仿宋_GB2312"/>
        </w:rPr>
      </w:pPr>
      <w:bookmarkStart w:id="27" w:name="_Toc38872085"/>
      <w:r w:rsidRPr="00A00A4E">
        <w:rPr>
          <w:rFonts w:ascii="仿宋_GB2312" w:eastAsia="仿宋_GB2312"/>
        </w:rPr>
        <w:t>23</w:t>
      </w:r>
      <w:r w:rsidR="004A1A89" w:rsidRPr="00A00A4E">
        <w:rPr>
          <w:rFonts w:ascii="仿宋_GB2312" w:eastAsia="仿宋_GB2312"/>
        </w:rPr>
        <w:t>.</w:t>
      </w:r>
      <w:r w:rsidR="006C625F" w:rsidRPr="00A00A4E">
        <w:rPr>
          <w:rFonts w:ascii="仿宋_GB2312" w:eastAsia="仿宋_GB2312" w:hint="eastAsia"/>
        </w:rPr>
        <w:t>生物</w:t>
      </w:r>
      <w:r w:rsidR="006C625F" w:rsidRPr="00A00A4E">
        <w:rPr>
          <w:rFonts w:ascii="仿宋_GB2312" w:eastAsia="仿宋_GB2312"/>
        </w:rPr>
        <w:t>医药</w:t>
      </w:r>
      <w:bookmarkEnd w:id="27"/>
    </w:p>
    <w:p w:rsidR="006C625F" w:rsidRPr="00A00A4E" w:rsidRDefault="006C625F"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（优先支持在项目执行期内取得新药临床批件、形成全套新药注册申报资料并取得新药注册受理通知的研究项目。该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每个项目支持额度为10</w:t>
      </w:r>
      <w:r w:rsidRPr="00A00A4E">
        <w:rPr>
          <w:rFonts w:ascii="楷体_GB2312" w:eastAsia="楷体_GB2312" w:hAnsi="楷体"/>
          <w:sz w:val="32"/>
          <w:szCs w:val="32"/>
        </w:rPr>
        <w:t>0</w:t>
      </w:r>
      <w:r w:rsidRPr="00A00A4E">
        <w:rPr>
          <w:rFonts w:ascii="楷体_GB2312" w:eastAsia="楷体_GB2312" w:hAnsi="楷体" w:hint="eastAsia"/>
          <w:sz w:val="32"/>
          <w:szCs w:val="32"/>
        </w:rPr>
        <w:t>-</w:t>
      </w:r>
      <w:r w:rsidRPr="00A00A4E">
        <w:rPr>
          <w:rFonts w:ascii="楷体_GB2312" w:eastAsia="楷体_GB2312" w:hAnsi="楷体"/>
          <w:sz w:val="32"/>
          <w:szCs w:val="32"/>
        </w:rPr>
        <w:t>15</w:t>
      </w:r>
      <w:r w:rsidRPr="00A00A4E">
        <w:rPr>
          <w:rFonts w:ascii="楷体_GB2312" w:eastAsia="楷体_GB2312" w:hAnsi="楷体" w:hint="eastAsia"/>
          <w:sz w:val="32"/>
          <w:szCs w:val="32"/>
        </w:rPr>
        <w:t>0万</w:t>
      </w:r>
      <w:r w:rsidR="001E608C">
        <w:rPr>
          <w:rFonts w:ascii="楷体_GB2312" w:eastAsia="楷体_GB2312" w:hAnsi="楷体" w:hint="eastAsia"/>
          <w:sz w:val="32"/>
          <w:szCs w:val="32"/>
        </w:rPr>
        <w:t>元</w:t>
      </w:r>
      <w:r w:rsidRPr="00A00A4E">
        <w:rPr>
          <w:rFonts w:ascii="楷体_GB2312" w:eastAsia="楷体_GB2312" w:hAnsi="楷体" w:hint="eastAsia"/>
          <w:sz w:val="32"/>
          <w:szCs w:val="32"/>
        </w:rPr>
        <w:t>，</w:t>
      </w:r>
      <w:r w:rsidRPr="00A00A4E">
        <w:rPr>
          <w:rFonts w:ascii="楷体_GB2312" w:eastAsia="楷体_GB2312" w:hAnsi="楷体"/>
          <w:sz w:val="32"/>
          <w:szCs w:val="32"/>
        </w:rPr>
        <w:t>项目执行期</w:t>
      </w:r>
      <w:r w:rsidRPr="00A00A4E">
        <w:rPr>
          <w:rFonts w:ascii="楷体_GB2312" w:eastAsia="楷体_GB2312" w:hAnsi="楷体" w:hint="eastAsia"/>
          <w:sz w:val="32"/>
          <w:szCs w:val="32"/>
        </w:rPr>
        <w:t>2-3年）</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2301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：创新药物研发。</w:t>
      </w:r>
    </w:p>
    <w:p w:rsidR="006C625F" w:rsidRPr="00A00A4E" w:rsidRDefault="006C625F" w:rsidP="006C625F">
      <w:pPr>
        <w:pStyle w:val="p0"/>
        <w:widowControl/>
        <w:autoSpaceDN w:val="0"/>
        <w:spacing w:line="640" w:lineRule="exact"/>
        <w:ind w:firstLineChars="200" w:firstLine="640"/>
        <w:rPr>
          <w:rFonts w:ascii="仿宋" w:eastAsia="仿宋" w:hAnsi="仿宋"/>
          <w:sz w:val="32"/>
        </w:rPr>
      </w:pPr>
      <w:r w:rsidRPr="00A00A4E">
        <w:rPr>
          <w:rFonts w:ascii="仿宋" w:eastAsia="仿宋" w:hAnsi="仿宋" w:hint="eastAsia"/>
          <w:sz w:val="32"/>
        </w:rPr>
        <w:t>针对恶性肿瘤、自身</w:t>
      </w:r>
      <w:r w:rsidRPr="00A00A4E">
        <w:rPr>
          <w:rFonts w:ascii="仿宋" w:eastAsia="仿宋" w:hAnsi="仿宋"/>
          <w:sz w:val="32"/>
        </w:rPr>
        <w:t>免疫</w:t>
      </w:r>
      <w:r w:rsidRPr="00A00A4E">
        <w:rPr>
          <w:rFonts w:ascii="仿宋" w:eastAsia="仿宋" w:hAnsi="仿宋" w:hint="eastAsia"/>
          <w:sz w:val="32"/>
        </w:rPr>
        <w:t>性</w:t>
      </w:r>
      <w:r w:rsidRPr="00A00A4E">
        <w:rPr>
          <w:rFonts w:ascii="仿宋" w:eastAsia="仿宋" w:hAnsi="仿宋"/>
          <w:sz w:val="32"/>
        </w:rPr>
        <w:t>疾病</w:t>
      </w:r>
      <w:r w:rsidRPr="00A00A4E">
        <w:rPr>
          <w:rFonts w:ascii="仿宋" w:eastAsia="仿宋" w:hAnsi="仿宋" w:hint="eastAsia"/>
          <w:sz w:val="32"/>
        </w:rPr>
        <w:t>等</w:t>
      </w:r>
      <w:r w:rsidRPr="00A00A4E">
        <w:rPr>
          <w:rFonts w:ascii="仿宋" w:eastAsia="仿宋" w:hAnsi="仿宋"/>
          <w:sz w:val="32"/>
        </w:rPr>
        <w:t>重大疾病</w:t>
      </w:r>
      <w:r w:rsidRPr="00A00A4E">
        <w:rPr>
          <w:rFonts w:ascii="仿宋" w:eastAsia="仿宋" w:hAnsi="仿宋" w:hint="eastAsia"/>
          <w:sz w:val="32"/>
        </w:rPr>
        <w:t>，重点支持具有自主知识产权、临床价值大、市场前景好，处于临床研究阶段的原创性化学药、仿制药</w:t>
      </w:r>
      <w:r w:rsidRPr="00A00A4E">
        <w:rPr>
          <w:rFonts w:ascii="仿宋" w:eastAsia="仿宋" w:hAnsi="仿宋"/>
          <w:sz w:val="32"/>
        </w:rPr>
        <w:t>、</w:t>
      </w:r>
      <w:r w:rsidRPr="00A00A4E">
        <w:rPr>
          <w:rFonts w:ascii="仿宋" w:eastAsia="仿宋" w:hAnsi="仿宋" w:hint="eastAsia"/>
          <w:sz w:val="32"/>
        </w:rPr>
        <w:t>生物药新药研发及生产工艺技术研究。</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2302</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：蒙中药新药及其制剂。</w:t>
      </w:r>
    </w:p>
    <w:p w:rsidR="006C625F" w:rsidRPr="00A00A4E" w:rsidRDefault="006C625F" w:rsidP="006C625F">
      <w:pPr>
        <w:pStyle w:val="p0"/>
        <w:widowControl/>
        <w:autoSpaceDN w:val="0"/>
        <w:snapToGrid w:val="0"/>
        <w:spacing w:line="640" w:lineRule="exact"/>
        <w:ind w:firstLineChars="200" w:firstLine="640"/>
        <w:rPr>
          <w:rFonts w:ascii="仿宋" w:eastAsia="仿宋" w:hAnsi="仿宋"/>
          <w:sz w:val="32"/>
        </w:rPr>
      </w:pPr>
      <w:r w:rsidRPr="00A00A4E">
        <w:rPr>
          <w:rFonts w:ascii="仿宋" w:eastAsia="仿宋" w:hAnsi="仿宋" w:hint="eastAsia"/>
          <w:sz w:val="32"/>
        </w:rPr>
        <w:t>重点支持有明显临床优势和特色、针对重大疾病多发病的蒙中药新药及</w:t>
      </w:r>
      <w:r w:rsidRPr="00A00A4E">
        <w:rPr>
          <w:rFonts w:ascii="仿宋" w:eastAsia="仿宋" w:hAnsi="仿宋"/>
          <w:sz w:val="32"/>
        </w:rPr>
        <w:t>制剂</w:t>
      </w:r>
      <w:r w:rsidRPr="00A00A4E">
        <w:rPr>
          <w:rFonts w:ascii="仿宋" w:eastAsia="仿宋" w:hAnsi="仿宋" w:hint="eastAsia"/>
          <w:sz w:val="32"/>
        </w:rPr>
        <w:t>研发；针对经典名方开展物质基准、制备工艺、临床前安全性评价，开发质量稳定、均一、可控的经典名方药物。</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2303</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：蒙药大品种二次开发。</w:t>
      </w:r>
    </w:p>
    <w:p w:rsidR="006C625F" w:rsidRPr="00A00A4E" w:rsidRDefault="006C625F" w:rsidP="006C625F">
      <w:pPr>
        <w:pStyle w:val="p0"/>
        <w:widowControl/>
        <w:autoSpaceDN w:val="0"/>
        <w:snapToGrid w:val="0"/>
        <w:spacing w:line="640" w:lineRule="exact"/>
        <w:ind w:firstLineChars="200" w:firstLine="640"/>
        <w:rPr>
          <w:rFonts w:ascii="仿宋" w:eastAsia="仿宋" w:hAnsi="仿宋"/>
          <w:sz w:val="32"/>
        </w:rPr>
      </w:pPr>
      <w:r w:rsidRPr="00A00A4E">
        <w:rPr>
          <w:rFonts w:ascii="仿宋" w:eastAsia="仿宋" w:hAnsi="仿宋" w:hint="eastAsia"/>
          <w:sz w:val="32"/>
        </w:rPr>
        <w:lastRenderedPageBreak/>
        <w:t>针对已上市蒙药大品种，系统开展物质基础、作用机制、药物代谢、毒理机制、配伍理论研究和临床再评价研究、药品标准提升等关键技术研究。</w:t>
      </w:r>
    </w:p>
    <w:p w:rsidR="004A1A89" w:rsidRPr="00A00A4E" w:rsidRDefault="00EF264D" w:rsidP="00627DE6">
      <w:pPr>
        <w:pStyle w:val="2"/>
        <w:spacing w:after="120" w:line="415" w:lineRule="auto"/>
        <w:rPr>
          <w:rFonts w:ascii="仿宋_GB2312" w:eastAsia="仿宋_GB2312"/>
        </w:rPr>
      </w:pPr>
      <w:bookmarkStart w:id="28" w:name="_Toc38872086"/>
      <w:r w:rsidRPr="00A00A4E">
        <w:rPr>
          <w:rFonts w:ascii="仿宋_GB2312" w:eastAsia="仿宋_GB2312"/>
        </w:rPr>
        <w:t>24</w:t>
      </w:r>
      <w:r w:rsidR="004A1A89" w:rsidRPr="00A00A4E">
        <w:rPr>
          <w:rFonts w:ascii="仿宋_GB2312" w:eastAsia="仿宋_GB2312"/>
        </w:rPr>
        <w:t>.</w:t>
      </w:r>
      <w:r w:rsidR="006C625F" w:rsidRPr="00A00A4E">
        <w:rPr>
          <w:rFonts w:ascii="仿宋_GB2312" w:eastAsia="仿宋_GB2312" w:hint="eastAsia"/>
        </w:rPr>
        <w:t>食品</w:t>
      </w:r>
      <w:r w:rsidR="006C625F" w:rsidRPr="00A00A4E">
        <w:rPr>
          <w:rFonts w:ascii="仿宋_GB2312" w:eastAsia="仿宋_GB2312"/>
        </w:rPr>
        <w:t>安全</w:t>
      </w:r>
      <w:bookmarkEnd w:id="28"/>
    </w:p>
    <w:p w:rsidR="006C625F" w:rsidRPr="00A00A4E" w:rsidRDefault="006C625F"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每个项目支持额度为3</w:t>
      </w:r>
      <w:r w:rsidRPr="00A00A4E">
        <w:rPr>
          <w:rFonts w:ascii="楷体_GB2312" w:eastAsia="楷体_GB2312" w:hAnsi="楷体"/>
          <w:sz w:val="32"/>
          <w:szCs w:val="32"/>
        </w:rPr>
        <w:t>0</w:t>
      </w:r>
      <w:r w:rsidRPr="00A00A4E">
        <w:rPr>
          <w:rFonts w:ascii="楷体_GB2312" w:eastAsia="楷体_GB2312" w:hAnsi="楷体" w:hint="eastAsia"/>
          <w:sz w:val="32"/>
          <w:szCs w:val="32"/>
        </w:rPr>
        <w:t>-</w:t>
      </w:r>
      <w:r w:rsidRPr="00A00A4E">
        <w:rPr>
          <w:rFonts w:ascii="楷体_GB2312" w:eastAsia="楷体_GB2312" w:hAnsi="楷体"/>
          <w:sz w:val="32"/>
          <w:szCs w:val="32"/>
        </w:rPr>
        <w:t>5</w:t>
      </w:r>
      <w:r w:rsidRPr="00A00A4E">
        <w:rPr>
          <w:rFonts w:ascii="楷体_GB2312" w:eastAsia="楷体_GB2312" w:hAnsi="楷体" w:hint="eastAsia"/>
          <w:sz w:val="32"/>
          <w:szCs w:val="32"/>
        </w:rPr>
        <w:t>0万</w:t>
      </w:r>
      <w:r w:rsidR="001E608C">
        <w:rPr>
          <w:rFonts w:ascii="楷体_GB2312" w:eastAsia="楷体_GB2312" w:hAnsi="楷体" w:hint="eastAsia"/>
          <w:sz w:val="32"/>
          <w:szCs w:val="32"/>
        </w:rPr>
        <w:t>元</w:t>
      </w:r>
      <w:r w:rsidRPr="00A00A4E">
        <w:rPr>
          <w:rFonts w:ascii="楷体_GB2312" w:eastAsia="楷体_GB2312" w:hAnsi="楷体" w:hint="eastAsia"/>
          <w:sz w:val="32"/>
          <w:szCs w:val="32"/>
        </w:rPr>
        <w:t>，</w:t>
      </w:r>
      <w:r w:rsidRPr="00A00A4E">
        <w:rPr>
          <w:rFonts w:ascii="楷体_GB2312" w:eastAsia="楷体_GB2312" w:hAnsi="楷体"/>
          <w:sz w:val="32"/>
          <w:szCs w:val="32"/>
        </w:rPr>
        <w:t>项目执行期</w:t>
      </w:r>
      <w:r w:rsidRPr="00A00A4E">
        <w:rPr>
          <w:rFonts w:ascii="楷体_GB2312" w:eastAsia="楷体_GB2312" w:hAnsi="楷体" w:hint="eastAsia"/>
          <w:sz w:val="32"/>
          <w:szCs w:val="32"/>
        </w:rPr>
        <w:t>2-3年）</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E4343"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2401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b/>
          <w:sz w:val="32"/>
          <w:szCs w:val="32"/>
        </w:rPr>
        <w:t>：</w:t>
      </w:r>
      <w:r w:rsidR="006C625F" w:rsidRPr="00A00A4E">
        <w:rPr>
          <w:rFonts w:ascii="仿宋" w:eastAsia="仿宋" w:hAnsi="仿宋" w:hint="eastAsia"/>
          <w:b/>
          <w:sz w:val="32"/>
          <w:szCs w:val="32"/>
        </w:rPr>
        <w:t>食品</w:t>
      </w:r>
      <w:r w:rsidR="006C625F" w:rsidRPr="00A00A4E">
        <w:rPr>
          <w:rFonts w:ascii="仿宋" w:eastAsia="仿宋" w:hAnsi="仿宋"/>
          <w:b/>
          <w:sz w:val="32"/>
          <w:szCs w:val="32"/>
        </w:rPr>
        <w:t>安全关键技术研究</w:t>
      </w:r>
      <w:r w:rsidR="006C625F" w:rsidRPr="00A00A4E">
        <w:rPr>
          <w:rFonts w:ascii="仿宋" w:eastAsia="仿宋" w:hAnsi="仿宋" w:hint="eastAsia"/>
          <w:b/>
          <w:sz w:val="32"/>
          <w:szCs w:val="32"/>
        </w:rPr>
        <w:t>。</w:t>
      </w:r>
    </w:p>
    <w:p w:rsidR="006C625F" w:rsidRPr="00A00A4E" w:rsidRDefault="006C625F" w:rsidP="006C625F">
      <w:pPr>
        <w:adjustRightInd w:val="0"/>
        <w:snapToGrid w:val="0"/>
        <w:spacing w:line="640" w:lineRule="exact"/>
        <w:ind w:firstLineChars="200" w:firstLine="640"/>
        <w:rPr>
          <w:rFonts w:ascii="仿宋" w:eastAsia="仿宋" w:hAnsi="仿宋" w:cs="仿宋_GB2312"/>
          <w:kern w:val="0"/>
          <w:sz w:val="32"/>
          <w:szCs w:val="32"/>
        </w:rPr>
      </w:pPr>
      <w:r w:rsidRPr="00A00A4E">
        <w:rPr>
          <w:rFonts w:ascii="仿宋" w:eastAsia="仿宋" w:hAnsi="仿宋" w:cs="仿宋_GB2312"/>
          <w:kern w:val="0"/>
          <w:sz w:val="32"/>
          <w:szCs w:val="32"/>
        </w:rPr>
        <w:t>开展食品安全检验检测、监测评估、过程控制等技术研究。</w:t>
      </w:r>
    </w:p>
    <w:p w:rsidR="004A1A89" w:rsidRPr="00A00A4E" w:rsidRDefault="00EF264D" w:rsidP="00627DE6">
      <w:pPr>
        <w:pStyle w:val="2"/>
        <w:spacing w:after="120" w:line="415" w:lineRule="auto"/>
        <w:rPr>
          <w:rFonts w:ascii="仿宋_GB2312" w:eastAsia="仿宋_GB2312"/>
        </w:rPr>
      </w:pPr>
      <w:bookmarkStart w:id="29" w:name="_Toc38872087"/>
      <w:r w:rsidRPr="00A00A4E">
        <w:rPr>
          <w:rFonts w:ascii="仿宋_GB2312" w:eastAsia="仿宋_GB2312"/>
        </w:rPr>
        <w:t>25</w:t>
      </w:r>
      <w:r w:rsidR="004A1A89" w:rsidRPr="00A00A4E">
        <w:rPr>
          <w:rFonts w:ascii="仿宋_GB2312" w:eastAsia="仿宋_GB2312"/>
        </w:rPr>
        <w:t>.</w:t>
      </w:r>
      <w:r w:rsidR="006C625F" w:rsidRPr="00A00A4E">
        <w:rPr>
          <w:rFonts w:ascii="仿宋_GB2312" w:eastAsia="仿宋_GB2312" w:hint="eastAsia"/>
        </w:rPr>
        <w:t>公共安全</w:t>
      </w:r>
      <w:bookmarkEnd w:id="29"/>
    </w:p>
    <w:p w:rsidR="006C625F" w:rsidRPr="00A00A4E" w:rsidRDefault="006C625F"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每个项目支持额度为50-100万元,</w:t>
      </w:r>
      <w:r w:rsidRPr="00A00A4E">
        <w:rPr>
          <w:rFonts w:ascii="楷体_GB2312" w:eastAsia="楷体_GB2312" w:hAnsi="楷体"/>
          <w:sz w:val="32"/>
          <w:szCs w:val="32"/>
        </w:rPr>
        <w:t>项目</w:t>
      </w:r>
      <w:r w:rsidRPr="00A00A4E">
        <w:rPr>
          <w:rFonts w:ascii="楷体_GB2312" w:eastAsia="楷体_GB2312" w:hAnsi="楷体" w:hint="eastAsia"/>
          <w:sz w:val="32"/>
          <w:szCs w:val="32"/>
        </w:rPr>
        <w:t>执行</w:t>
      </w:r>
      <w:r w:rsidRPr="00A00A4E">
        <w:rPr>
          <w:rFonts w:ascii="楷体_GB2312" w:eastAsia="楷体_GB2312" w:hAnsi="楷体"/>
          <w:sz w:val="32"/>
          <w:szCs w:val="32"/>
        </w:rPr>
        <w:t>期</w:t>
      </w:r>
      <w:r w:rsidRPr="00A00A4E">
        <w:rPr>
          <w:rFonts w:ascii="楷体_GB2312" w:eastAsia="楷体_GB2312" w:hAnsi="楷体" w:hint="eastAsia"/>
          <w:sz w:val="32"/>
          <w:szCs w:val="32"/>
        </w:rPr>
        <w:t>2-3年）</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2501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w:t>
      </w:r>
      <w:r w:rsidR="006C625F" w:rsidRPr="00A00A4E">
        <w:rPr>
          <w:rFonts w:ascii="仿宋" w:eastAsia="仿宋" w:hAnsi="仿宋"/>
          <w:b/>
          <w:sz w:val="32"/>
          <w:szCs w:val="32"/>
        </w:rPr>
        <w:t>虫害、鼠</w:t>
      </w:r>
      <w:r w:rsidR="006C625F" w:rsidRPr="00A00A4E">
        <w:rPr>
          <w:rFonts w:ascii="仿宋" w:eastAsia="仿宋" w:hAnsi="仿宋" w:hint="eastAsia"/>
          <w:b/>
          <w:sz w:val="32"/>
          <w:szCs w:val="32"/>
        </w:rPr>
        <w:t>害防控技术。</w:t>
      </w:r>
    </w:p>
    <w:p w:rsidR="006C625F" w:rsidRPr="00A00A4E" w:rsidRDefault="006C625F" w:rsidP="006C625F">
      <w:pPr>
        <w:autoSpaceDE w:val="0"/>
        <w:autoSpaceDN w:val="0"/>
        <w:adjustRightInd w:val="0"/>
        <w:snapToGrid w:val="0"/>
        <w:spacing w:line="360" w:lineRule="auto"/>
        <w:ind w:firstLine="640"/>
        <w:rPr>
          <w:rFonts w:ascii="仿宋" w:eastAsia="仿宋" w:hAnsi="仿宋" w:cs="仿宋_GB2312"/>
          <w:kern w:val="0"/>
          <w:sz w:val="32"/>
          <w:szCs w:val="32"/>
        </w:rPr>
      </w:pPr>
      <w:r w:rsidRPr="00A00A4E">
        <w:rPr>
          <w:rFonts w:ascii="仿宋" w:eastAsia="仿宋" w:hAnsi="仿宋" w:cs="仿宋_GB2312" w:hint="eastAsia"/>
          <w:kern w:val="0"/>
          <w:sz w:val="32"/>
          <w:szCs w:val="32"/>
        </w:rPr>
        <w:t>针对荒漠</w:t>
      </w:r>
      <w:r w:rsidRPr="00A00A4E">
        <w:rPr>
          <w:rFonts w:ascii="仿宋" w:eastAsia="仿宋" w:hAnsi="仿宋" w:cs="仿宋_GB2312"/>
          <w:kern w:val="0"/>
          <w:sz w:val="32"/>
          <w:szCs w:val="32"/>
        </w:rPr>
        <w:t>、草原</w:t>
      </w:r>
      <w:r w:rsidRPr="00A00A4E">
        <w:rPr>
          <w:rFonts w:ascii="仿宋" w:eastAsia="仿宋" w:hAnsi="仿宋" w:cs="仿宋_GB2312" w:hint="eastAsia"/>
          <w:kern w:val="0"/>
          <w:sz w:val="32"/>
          <w:szCs w:val="32"/>
        </w:rPr>
        <w:t>、森</w:t>
      </w:r>
      <w:r w:rsidRPr="00A00A4E">
        <w:rPr>
          <w:rFonts w:ascii="仿宋" w:eastAsia="仿宋" w:hAnsi="仿宋" w:cs="仿宋_GB2312"/>
          <w:kern w:val="0"/>
          <w:sz w:val="32"/>
          <w:szCs w:val="32"/>
        </w:rPr>
        <w:t>林</w:t>
      </w:r>
      <w:r w:rsidRPr="00A00A4E">
        <w:rPr>
          <w:rFonts w:ascii="仿宋" w:eastAsia="仿宋" w:hAnsi="仿宋" w:cs="仿宋_GB2312" w:hint="eastAsia"/>
          <w:kern w:val="0"/>
          <w:sz w:val="32"/>
          <w:szCs w:val="32"/>
        </w:rPr>
        <w:t>的</w:t>
      </w:r>
      <w:r w:rsidRPr="00A00A4E">
        <w:rPr>
          <w:rFonts w:ascii="仿宋" w:eastAsia="仿宋" w:hAnsi="仿宋" w:cs="仿宋_GB2312"/>
          <w:kern w:val="0"/>
          <w:sz w:val="32"/>
          <w:szCs w:val="32"/>
        </w:rPr>
        <w:t>虫害、鼠害造成的危害</w:t>
      </w:r>
      <w:r w:rsidRPr="00A00A4E">
        <w:rPr>
          <w:rFonts w:ascii="仿宋" w:eastAsia="仿宋" w:hAnsi="仿宋" w:cs="仿宋_GB2312" w:hint="eastAsia"/>
          <w:kern w:val="0"/>
          <w:sz w:val="32"/>
          <w:szCs w:val="32"/>
        </w:rPr>
        <w:t>，</w:t>
      </w:r>
      <w:r w:rsidRPr="00A00A4E">
        <w:rPr>
          <w:rFonts w:ascii="仿宋" w:eastAsia="仿宋" w:hAnsi="仿宋" w:cs="仿宋_GB2312"/>
          <w:kern w:val="0"/>
          <w:sz w:val="32"/>
          <w:szCs w:val="32"/>
        </w:rPr>
        <w:t>开展虫害、鼠害防控决策与</w:t>
      </w:r>
      <w:r w:rsidRPr="00A00A4E">
        <w:rPr>
          <w:rFonts w:ascii="仿宋" w:eastAsia="仿宋" w:hAnsi="仿宋" w:cs="仿宋_GB2312" w:hint="eastAsia"/>
          <w:kern w:val="0"/>
          <w:sz w:val="32"/>
          <w:szCs w:val="32"/>
        </w:rPr>
        <w:t>监测预警</w:t>
      </w:r>
      <w:r w:rsidRPr="00A00A4E">
        <w:rPr>
          <w:rFonts w:ascii="仿宋" w:eastAsia="仿宋" w:hAnsi="仿宋" w:cs="仿宋_GB2312"/>
          <w:kern w:val="0"/>
          <w:sz w:val="32"/>
          <w:szCs w:val="32"/>
        </w:rPr>
        <w:t>技术研</w:t>
      </w:r>
      <w:r w:rsidRPr="00A00A4E">
        <w:rPr>
          <w:rFonts w:ascii="仿宋" w:eastAsia="仿宋" w:hAnsi="仿宋" w:cs="仿宋_GB2312" w:hint="eastAsia"/>
          <w:kern w:val="0"/>
          <w:sz w:val="32"/>
          <w:szCs w:val="32"/>
        </w:rPr>
        <w:t>究。</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2502</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：灾害监测预警与风险防范技术</w:t>
      </w:r>
      <w:r w:rsidR="006C625F" w:rsidRPr="00A00A4E">
        <w:rPr>
          <w:rFonts w:ascii="仿宋" w:eastAsia="仿宋" w:hAnsi="仿宋"/>
          <w:b/>
          <w:sz w:val="32"/>
          <w:szCs w:val="32"/>
        </w:rPr>
        <w:t>。</w:t>
      </w:r>
    </w:p>
    <w:p w:rsidR="006C625F" w:rsidRPr="00A00A4E" w:rsidRDefault="006C625F" w:rsidP="006C625F">
      <w:pPr>
        <w:autoSpaceDE w:val="0"/>
        <w:autoSpaceDN w:val="0"/>
        <w:adjustRightInd w:val="0"/>
        <w:snapToGrid w:val="0"/>
        <w:spacing w:line="360" w:lineRule="auto"/>
        <w:ind w:firstLine="640"/>
        <w:rPr>
          <w:rFonts w:ascii="仿宋" w:eastAsia="仿宋" w:hAnsi="仿宋" w:cs="仿宋_GB2312"/>
          <w:kern w:val="0"/>
          <w:sz w:val="32"/>
          <w:szCs w:val="32"/>
        </w:rPr>
      </w:pPr>
      <w:r w:rsidRPr="00A00A4E">
        <w:rPr>
          <w:rFonts w:ascii="仿宋" w:eastAsia="仿宋" w:hAnsi="仿宋" w:cs="仿宋_GB2312" w:hint="eastAsia"/>
          <w:kern w:val="0"/>
          <w:sz w:val="32"/>
          <w:szCs w:val="32"/>
        </w:rPr>
        <w:t>针对极端气象灾害、重大旱涝灾害</w:t>
      </w:r>
      <w:r w:rsidRPr="00A00A4E">
        <w:rPr>
          <w:rFonts w:ascii="仿宋" w:eastAsia="仿宋" w:hAnsi="仿宋" w:cs="仿宋_GB2312"/>
          <w:kern w:val="0"/>
          <w:sz w:val="32"/>
          <w:szCs w:val="32"/>
        </w:rPr>
        <w:t>，</w:t>
      </w:r>
      <w:r w:rsidRPr="00A00A4E">
        <w:rPr>
          <w:rFonts w:ascii="仿宋" w:eastAsia="仿宋" w:hAnsi="仿宋" w:cs="仿宋_GB2312" w:hint="eastAsia"/>
          <w:kern w:val="0"/>
          <w:sz w:val="32"/>
          <w:szCs w:val="32"/>
        </w:rPr>
        <w:t>开展森林草原火灾</w:t>
      </w:r>
      <w:r w:rsidRPr="00A00A4E">
        <w:rPr>
          <w:rFonts w:ascii="仿宋" w:eastAsia="仿宋" w:hAnsi="仿宋" w:cs="仿宋_GB2312"/>
          <w:kern w:val="0"/>
          <w:sz w:val="32"/>
          <w:szCs w:val="32"/>
        </w:rPr>
        <w:t>、</w:t>
      </w:r>
      <w:r w:rsidRPr="00A00A4E">
        <w:rPr>
          <w:rFonts w:ascii="仿宋" w:eastAsia="仿宋" w:hAnsi="仿宋" w:cs="仿宋_GB2312" w:hint="eastAsia"/>
          <w:kern w:val="0"/>
          <w:sz w:val="32"/>
          <w:szCs w:val="32"/>
        </w:rPr>
        <w:t>雪灾、旱灾、洪涝灾害风险分析和灾害监测预警技术研究;基于</w:t>
      </w:r>
      <w:r w:rsidRPr="00A00A4E">
        <w:rPr>
          <w:rFonts w:ascii="仿宋" w:eastAsia="仿宋" w:hAnsi="仿宋" w:cs="仿宋_GB2312"/>
          <w:kern w:val="0"/>
          <w:sz w:val="32"/>
          <w:szCs w:val="32"/>
        </w:rPr>
        <w:t>湖泊</w:t>
      </w:r>
      <w:r w:rsidRPr="00A00A4E">
        <w:rPr>
          <w:rFonts w:ascii="仿宋" w:eastAsia="仿宋" w:hAnsi="仿宋" w:cs="仿宋_GB2312" w:hint="eastAsia"/>
          <w:kern w:val="0"/>
          <w:sz w:val="32"/>
          <w:szCs w:val="32"/>
        </w:rPr>
        <w:t>、</w:t>
      </w:r>
      <w:r w:rsidRPr="00A00A4E">
        <w:rPr>
          <w:rFonts w:ascii="仿宋" w:eastAsia="仿宋" w:hAnsi="仿宋" w:cs="仿宋_GB2312"/>
          <w:kern w:val="0"/>
          <w:sz w:val="32"/>
          <w:szCs w:val="32"/>
        </w:rPr>
        <w:t>流域气象数据的变化</w:t>
      </w:r>
      <w:r w:rsidRPr="00A00A4E">
        <w:rPr>
          <w:rFonts w:ascii="仿宋" w:eastAsia="仿宋" w:hAnsi="仿宋" w:cs="仿宋_GB2312" w:hint="eastAsia"/>
          <w:kern w:val="0"/>
          <w:sz w:val="32"/>
          <w:szCs w:val="32"/>
        </w:rPr>
        <w:t>，开展对</w:t>
      </w:r>
      <w:r w:rsidRPr="00A00A4E">
        <w:rPr>
          <w:rFonts w:ascii="仿宋" w:eastAsia="仿宋" w:hAnsi="仿宋" w:cs="仿宋_GB2312"/>
          <w:kern w:val="0"/>
          <w:sz w:val="32"/>
          <w:szCs w:val="32"/>
        </w:rPr>
        <w:t>湖泊、流域</w:t>
      </w:r>
      <w:r w:rsidRPr="00A00A4E">
        <w:rPr>
          <w:rFonts w:ascii="仿宋" w:eastAsia="仿宋" w:hAnsi="仿宋" w:cs="仿宋_GB2312" w:hint="eastAsia"/>
          <w:kern w:val="0"/>
          <w:sz w:val="32"/>
          <w:szCs w:val="32"/>
        </w:rPr>
        <w:t>气象灾害</w:t>
      </w:r>
      <w:r w:rsidRPr="00A00A4E">
        <w:rPr>
          <w:rFonts w:ascii="仿宋" w:eastAsia="仿宋" w:hAnsi="仿宋" w:cs="仿宋_GB2312"/>
          <w:kern w:val="0"/>
          <w:sz w:val="32"/>
          <w:szCs w:val="32"/>
        </w:rPr>
        <w:t>的分析研究。</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2503</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：交通安全、特定区域目标</w:t>
      </w:r>
      <w:r w:rsidR="006C625F" w:rsidRPr="00A00A4E">
        <w:rPr>
          <w:rFonts w:ascii="仿宋" w:eastAsia="仿宋" w:hAnsi="仿宋" w:hint="eastAsia"/>
          <w:b/>
          <w:sz w:val="32"/>
          <w:szCs w:val="32"/>
        </w:rPr>
        <w:lastRenderedPageBreak/>
        <w:t>管控技术。</w:t>
      </w:r>
    </w:p>
    <w:p w:rsidR="006C625F" w:rsidRPr="00A00A4E" w:rsidRDefault="006C625F" w:rsidP="006C625F">
      <w:pPr>
        <w:autoSpaceDE w:val="0"/>
        <w:autoSpaceDN w:val="0"/>
        <w:adjustRightInd w:val="0"/>
        <w:snapToGrid w:val="0"/>
        <w:spacing w:line="360" w:lineRule="auto"/>
        <w:ind w:firstLine="640"/>
        <w:rPr>
          <w:rFonts w:ascii="仿宋" w:eastAsia="仿宋" w:hAnsi="仿宋" w:cs="仿宋_GB2312"/>
          <w:kern w:val="0"/>
          <w:sz w:val="32"/>
          <w:szCs w:val="32"/>
        </w:rPr>
      </w:pPr>
      <w:r w:rsidRPr="00A00A4E">
        <w:rPr>
          <w:rFonts w:ascii="仿宋" w:eastAsia="仿宋" w:hAnsi="仿宋" w:cs="仿宋_GB2312" w:hint="eastAsia"/>
          <w:kern w:val="0"/>
          <w:sz w:val="32"/>
          <w:szCs w:val="32"/>
        </w:rPr>
        <w:t>重点支持道路交通运输安全生产数据汇总分析、交通事故防范技术研究、机动目标动态监测技术等关键技术研究与应用，构建生产数据分析、风险评估、风险防控和扩大安全风险监测预警系统，并进行示范应用。</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2504</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w:t>
      </w:r>
      <w:r w:rsidR="006C625F" w:rsidRPr="00A00A4E">
        <w:rPr>
          <w:rFonts w:ascii="仿宋" w:eastAsia="仿宋" w:hAnsi="仿宋"/>
          <w:b/>
          <w:sz w:val="32"/>
          <w:szCs w:val="32"/>
        </w:rPr>
        <w:t>地质灾害</w:t>
      </w:r>
      <w:r w:rsidR="006C625F" w:rsidRPr="00A00A4E">
        <w:rPr>
          <w:rFonts w:ascii="仿宋" w:eastAsia="仿宋" w:hAnsi="仿宋" w:hint="eastAsia"/>
          <w:b/>
          <w:sz w:val="32"/>
          <w:szCs w:val="32"/>
        </w:rPr>
        <w:t>风险防控技术</w:t>
      </w:r>
      <w:r w:rsidR="006C625F" w:rsidRPr="00A00A4E">
        <w:rPr>
          <w:rFonts w:ascii="仿宋" w:eastAsia="仿宋" w:hAnsi="仿宋"/>
          <w:b/>
          <w:sz w:val="32"/>
          <w:szCs w:val="32"/>
        </w:rPr>
        <w:t>。</w:t>
      </w:r>
    </w:p>
    <w:p w:rsidR="006C625F" w:rsidRPr="00A00A4E" w:rsidRDefault="006C625F" w:rsidP="006C625F">
      <w:pPr>
        <w:autoSpaceDE w:val="0"/>
        <w:autoSpaceDN w:val="0"/>
        <w:adjustRightInd w:val="0"/>
        <w:snapToGrid w:val="0"/>
        <w:spacing w:line="360" w:lineRule="auto"/>
        <w:ind w:firstLine="640"/>
        <w:rPr>
          <w:rFonts w:ascii="仿宋" w:eastAsia="仿宋" w:hAnsi="仿宋" w:cs="仿宋_GB2312"/>
          <w:kern w:val="0"/>
          <w:sz w:val="32"/>
          <w:szCs w:val="32"/>
        </w:rPr>
      </w:pPr>
      <w:r w:rsidRPr="00A00A4E">
        <w:rPr>
          <w:rFonts w:ascii="仿宋" w:eastAsia="仿宋" w:hAnsi="仿宋" w:cs="仿宋_GB2312"/>
          <w:kern w:val="0"/>
          <w:sz w:val="32"/>
          <w:szCs w:val="32"/>
        </w:rPr>
        <w:t>针对矿区地质灾害</w:t>
      </w:r>
      <w:r w:rsidRPr="00A00A4E">
        <w:rPr>
          <w:rFonts w:ascii="仿宋" w:eastAsia="仿宋" w:hAnsi="仿宋" w:cs="仿宋_GB2312" w:hint="eastAsia"/>
          <w:kern w:val="0"/>
          <w:sz w:val="32"/>
          <w:szCs w:val="32"/>
        </w:rPr>
        <w:t>、重点工程的地质灾害风险，开展</w:t>
      </w:r>
      <w:r w:rsidRPr="00A00A4E">
        <w:rPr>
          <w:rFonts w:ascii="仿宋" w:eastAsia="仿宋" w:hAnsi="仿宋" w:cs="仿宋_GB2312"/>
          <w:kern w:val="0"/>
          <w:sz w:val="32"/>
          <w:szCs w:val="32"/>
        </w:rPr>
        <w:t>矿区安全风险监测预警系统</w:t>
      </w:r>
      <w:r w:rsidRPr="00A00A4E">
        <w:rPr>
          <w:rFonts w:ascii="仿宋" w:eastAsia="仿宋" w:hAnsi="仿宋" w:cs="仿宋_GB2312" w:hint="eastAsia"/>
          <w:kern w:val="0"/>
          <w:sz w:val="32"/>
          <w:szCs w:val="32"/>
        </w:rPr>
        <w:t>研发，提升重点工程的地质灾害风险防范能力。</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2505</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w:t>
      </w:r>
      <w:r w:rsidR="006C625F" w:rsidRPr="00A00A4E">
        <w:rPr>
          <w:rFonts w:ascii="仿宋" w:eastAsia="仿宋" w:hAnsi="仿宋"/>
          <w:b/>
          <w:sz w:val="32"/>
          <w:szCs w:val="32"/>
        </w:rPr>
        <w:t>智慧城市</w:t>
      </w:r>
      <w:r w:rsidR="006C625F" w:rsidRPr="00A00A4E">
        <w:rPr>
          <w:rFonts w:ascii="仿宋" w:eastAsia="仿宋" w:hAnsi="仿宋" w:hint="eastAsia"/>
          <w:b/>
          <w:sz w:val="32"/>
          <w:szCs w:val="32"/>
        </w:rPr>
        <w:t>。</w:t>
      </w:r>
    </w:p>
    <w:p w:rsidR="006C625F" w:rsidRPr="00A00A4E" w:rsidRDefault="006C625F" w:rsidP="006C625F">
      <w:pPr>
        <w:autoSpaceDE w:val="0"/>
        <w:autoSpaceDN w:val="0"/>
        <w:adjustRightInd w:val="0"/>
        <w:snapToGrid w:val="0"/>
        <w:spacing w:line="360" w:lineRule="auto"/>
        <w:ind w:firstLineChars="200" w:firstLine="640"/>
        <w:rPr>
          <w:rFonts w:ascii="仿宋" w:eastAsia="仿宋" w:hAnsi="仿宋" w:cs="仿宋_GB2312"/>
          <w:kern w:val="0"/>
          <w:sz w:val="32"/>
          <w:szCs w:val="32"/>
        </w:rPr>
      </w:pPr>
      <w:r w:rsidRPr="00A00A4E">
        <w:rPr>
          <w:rFonts w:ascii="仿宋" w:eastAsia="仿宋" w:hAnsi="仿宋" w:cs="仿宋_GB2312" w:hint="eastAsia"/>
          <w:kern w:val="0"/>
          <w:sz w:val="32"/>
          <w:szCs w:val="32"/>
        </w:rPr>
        <w:t>针对</w:t>
      </w:r>
      <w:r w:rsidRPr="00A00A4E">
        <w:rPr>
          <w:rFonts w:ascii="仿宋" w:eastAsia="仿宋" w:hAnsi="仿宋" w:cs="仿宋_GB2312"/>
          <w:kern w:val="0"/>
          <w:sz w:val="32"/>
          <w:szCs w:val="32"/>
        </w:rPr>
        <w:t>城市公共交通、</w:t>
      </w:r>
      <w:r w:rsidRPr="00A00A4E">
        <w:rPr>
          <w:rFonts w:ascii="仿宋" w:eastAsia="仿宋" w:hAnsi="仿宋" w:cs="仿宋_GB2312" w:hint="eastAsia"/>
          <w:kern w:val="0"/>
          <w:sz w:val="32"/>
          <w:szCs w:val="32"/>
        </w:rPr>
        <w:t>地下管沟</w:t>
      </w:r>
      <w:r w:rsidRPr="00A00A4E">
        <w:rPr>
          <w:rFonts w:ascii="仿宋" w:eastAsia="仿宋" w:hAnsi="仿宋" w:cs="仿宋_GB2312"/>
          <w:kern w:val="0"/>
          <w:sz w:val="32"/>
          <w:szCs w:val="32"/>
        </w:rPr>
        <w:t>、管网供电供热</w:t>
      </w:r>
      <w:r w:rsidRPr="00A00A4E">
        <w:rPr>
          <w:rFonts w:ascii="仿宋" w:eastAsia="仿宋" w:hAnsi="仿宋" w:cs="仿宋_GB2312" w:hint="eastAsia"/>
          <w:kern w:val="0"/>
          <w:sz w:val="32"/>
          <w:szCs w:val="32"/>
        </w:rPr>
        <w:t>等</w:t>
      </w:r>
      <w:r w:rsidRPr="00A00A4E">
        <w:rPr>
          <w:rFonts w:ascii="仿宋" w:eastAsia="仿宋" w:hAnsi="仿宋" w:cs="仿宋_GB2312"/>
          <w:kern w:val="0"/>
          <w:sz w:val="32"/>
          <w:szCs w:val="32"/>
        </w:rPr>
        <w:t>城市生命</w:t>
      </w:r>
      <w:r w:rsidRPr="00A00A4E">
        <w:rPr>
          <w:rFonts w:ascii="仿宋" w:eastAsia="仿宋" w:hAnsi="仿宋" w:cs="仿宋_GB2312" w:hint="eastAsia"/>
          <w:kern w:val="0"/>
          <w:sz w:val="32"/>
          <w:szCs w:val="32"/>
        </w:rPr>
        <w:t>线</w:t>
      </w:r>
      <w:r w:rsidRPr="00A00A4E">
        <w:rPr>
          <w:rFonts w:ascii="仿宋" w:eastAsia="仿宋" w:hAnsi="仿宋" w:cs="仿宋_GB2312"/>
          <w:kern w:val="0"/>
          <w:sz w:val="32"/>
          <w:szCs w:val="32"/>
        </w:rPr>
        <w:t>系统</w:t>
      </w:r>
      <w:r w:rsidRPr="00A00A4E">
        <w:rPr>
          <w:rFonts w:ascii="仿宋" w:eastAsia="仿宋" w:hAnsi="仿宋" w:cs="仿宋_GB2312" w:hint="eastAsia"/>
          <w:kern w:val="0"/>
          <w:sz w:val="32"/>
          <w:szCs w:val="32"/>
        </w:rPr>
        <w:t>，</w:t>
      </w:r>
      <w:r w:rsidRPr="00A00A4E">
        <w:rPr>
          <w:rFonts w:ascii="仿宋" w:eastAsia="仿宋" w:hAnsi="仿宋" w:cs="仿宋_GB2312"/>
          <w:kern w:val="0"/>
          <w:sz w:val="32"/>
          <w:szCs w:val="32"/>
        </w:rPr>
        <w:t>开展</w:t>
      </w:r>
      <w:r w:rsidRPr="00A00A4E">
        <w:rPr>
          <w:rFonts w:ascii="仿宋" w:eastAsia="仿宋" w:hAnsi="仿宋" w:cs="仿宋_GB2312" w:hint="eastAsia"/>
          <w:kern w:val="0"/>
          <w:sz w:val="32"/>
          <w:szCs w:val="32"/>
        </w:rPr>
        <w:t>安全监测、</w:t>
      </w:r>
      <w:r w:rsidRPr="00A00A4E">
        <w:rPr>
          <w:rFonts w:ascii="仿宋" w:eastAsia="仿宋" w:hAnsi="仿宋" w:cs="仿宋_GB2312"/>
          <w:kern w:val="0"/>
          <w:sz w:val="32"/>
          <w:szCs w:val="32"/>
        </w:rPr>
        <w:t>大数据监测预警平台</w:t>
      </w:r>
      <w:r w:rsidRPr="00A00A4E">
        <w:rPr>
          <w:rFonts w:ascii="仿宋" w:eastAsia="仿宋" w:hAnsi="仿宋" w:cs="仿宋_GB2312" w:hint="eastAsia"/>
          <w:kern w:val="0"/>
          <w:sz w:val="32"/>
          <w:szCs w:val="32"/>
        </w:rPr>
        <w:t>等技术研究与示范。</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6</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2506</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：绿色生态城市管理。</w:t>
      </w:r>
    </w:p>
    <w:p w:rsidR="006C625F" w:rsidRPr="00A00A4E" w:rsidRDefault="006C625F" w:rsidP="006C625F">
      <w:pPr>
        <w:autoSpaceDE w:val="0"/>
        <w:autoSpaceDN w:val="0"/>
        <w:adjustRightInd w:val="0"/>
        <w:snapToGrid w:val="0"/>
        <w:spacing w:line="360" w:lineRule="auto"/>
        <w:ind w:firstLineChars="200" w:firstLine="640"/>
        <w:rPr>
          <w:rFonts w:ascii="仿宋" w:eastAsia="仿宋" w:hAnsi="仿宋" w:cs="仿宋_GB2312"/>
          <w:kern w:val="0"/>
          <w:sz w:val="32"/>
          <w:szCs w:val="32"/>
        </w:rPr>
      </w:pPr>
      <w:r w:rsidRPr="00A00A4E">
        <w:rPr>
          <w:rFonts w:ascii="仿宋" w:eastAsia="仿宋" w:hAnsi="仿宋" w:cs="仿宋_GB2312" w:hint="eastAsia"/>
          <w:kern w:val="0"/>
          <w:sz w:val="32"/>
          <w:szCs w:val="32"/>
        </w:rPr>
        <w:t>针对城市绿色生态发展中面临的管理和服务问题，进行绿色生态城市监测与性能评估，构建综合管理与智能服务平台，为绿色生态城市发展提供智慧管理服务。</w:t>
      </w:r>
      <w:bookmarkStart w:id="30" w:name="_Toc8892724"/>
    </w:p>
    <w:p w:rsidR="004A1A89" w:rsidRPr="00A00A4E" w:rsidRDefault="00EF264D" w:rsidP="00627DE6">
      <w:pPr>
        <w:pStyle w:val="2"/>
        <w:spacing w:after="120" w:line="415" w:lineRule="auto"/>
        <w:rPr>
          <w:rFonts w:ascii="仿宋_GB2312" w:eastAsia="仿宋_GB2312"/>
        </w:rPr>
      </w:pPr>
      <w:bookmarkStart w:id="31" w:name="_Toc38872088"/>
      <w:r w:rsidRPr="00A00A4E">
        <w:rPr>
          <w:rFonts w:ascii="仿宋_GB2312" w:eastAsia="仿宋_GB2312"/>
        </w:rPr>
        <w:t>26</w:t>
      </w:r>
      <w:r w:rsidR="004A1A89" w:rsidRPr="00A00A4E">
        <w:rPr>
          <w:rFonts w:ascii="仿宋_GB2312" w:eastAsia="仿宋_GB2312"/>
        </w:rPr>
        <w:t>.</w:t>
      </w:r>
      <w:r w:rsidR="006C625F" w:rsidRPr="00A00A4E">
        <w:rPr>
          <w:rFonts w:ascii="仿宋_GB2312" w:eastAsia="仿宋_GB2312" w:hint="eastAsia"/>
        </w:rPr>
        <w:t>文化与科技融合</w:t>
      </w:r>
      <w:bookmarkEnd w:id="30"/>
      <w:bookmarkEnd w:id="31"/>
    </w:p>
    <w:p w:rsidR="006C625F" w:rsidRPr="00A00A4E" w:rsidRDefault="006C625F" w:rsidP="00A740C6">
      <w:pPr>
        <w:spacing w:afterLines="50" w:after="156"/>
        <w:rPr>
          <w:rFonts w:ascii="楷体_GB2312" w:eastAsia="楷体_GB2312" w:hAnsi="楷体"/>
          <w:sz w:val="32"/>
          <w:szCs w:val="32"/>
        </w:rPr>
      </w:pPr>
      <w:r w:rsidRPr="00A00A4E">
        <w:rPr>
          <w:rFonts w:ascii="楷体_GB2312" w:eastAsia="楷体_GB2312" w:hAnsi="楷体" w:hint="eastAsia"/>
          <w:sz w:val="32"/>
          <w:szCs w:val="32"/>
        </w:rPr>
        <w:t>（该</w:t>
      </w:r>
      <w:r w:rsidR="004539D4" w:rsidRPr="00A00A4E">
        <w:rPr>
          <w:rFonts w:ascii="楷体_GB2312" w:eastAsia="楷体_GB2312" w:hAnsi="楷体" w:hint="eastAsia"/>
          <w:sz w:val="32"/>
          <w:szCs w:val="32"/>
        </w:rPr>
        <w:t>领域</w:t>
      </w:r>
      <w:r w:rsidRPr="00A00A4E">
        <w:rPr>
          <w:rFonts w:ascii="楷体_GB2312" w:eastAsia="楷体_GB2312" w:hAnsi="楷体" w:hint="eastAsia"/>
          <w:sz w:val="32"/>
          <w:szCs w:val="32"/>
        </w:rPr>
        <w:t>每个项目支持额度为50-</w:t>
      </w:r>
      <w:r w:rsidRPr="00A00A4E">
        <w:rPr>
          <w:rFonts w:ascii="楷体_GB2312" w:eastAsia="楷体_GB2312" w:hAnsi="楷体"/>
          <w:sz w:val="32"/>
          <w:szCs w:val="32"/>
        </w:rPr>
        <w:t>10</w:t>
      </w:r>
      <w:r w:rsidRPr="00A00A4E">
        <w:rPr>
          <w:rFonts w:ascii="楷体_GB2312" w:eastAsia="楷体_GB2312" w:hAnsi="楷体" w:hint="eastAsia"/>
          <w:sz w:val="32"/>
          <w:szCs w:val="32"/>
        </w:rPr>
        <w:t>0万</w:t>
      </w:r>
      <w:r w:rsidR="001E608C">
        <w:rPr>
          <w:rFonts w:ascii="楷体_GB2312" w:eastAsia="楷体_GB2312" w:hAnsi="楷体" w:hint="eastAsia"/>
          <w:sz w:val="32"/>
          <w:szCs w:val="32"/>
        </w:rPr>
        <w:t>元</w:t>
      </w:r>
      <w:r w:rsidRPr="00A00A4E">
        <w:rPr>
          <w:rFonts w:ascii="楷体_GB2312" w:eastAsia="楷体_GB2312" w:hAnsi="楷体" w:hint="eastAsia"/>
          <w:sz w:val="32"/>
          <w:szCs w:val="32"/>
        </w:rPr>
        <w:t>，</w:t>
      </w:r>
      <w:r w:rsidRPr="00A00A4E">
        <w:rPr>
          <w:rFonts w:ascii="楷体_GB2312" w:eastAsia="楷体_GB2312" w:hAnsi="楷体"/>
          <w:sz w:val="32"/>
          <w:szCs w:val="32"/>
        </w:rPr>
        <w:t>项目</w:t>
      </w:r>
      <w:r w:rsidRPr="00A00A4E">
        <w:rPr>
          <w:rFonts w:ascii="楷体_GB2312" w:eastAsia="楷体_GB2312" w:hAnsi="楷体" w:hint="eastAsia"/>
          <w:sz w:val="32"/>
          <w:szCs w:val="32"/>
        </w:rPr>
        <w:t>执行</w:t>
      </w:r>
      <w:r w:rsidRPr="00A00A4E">
        <w:rPr>
          <w:rFonts w:ascii="楷体_GB2312" w:eastAsia="楷体_GB2312" w:hAnsi="楷体"/>
          <w:sz w:val="32"/>
          <w:szCs w:val="32"/>
        </w:rPr>
        <w:t>期</w:t>
      </w:r>
      <w:r w:rsidRPr="00A00A4E">
        <w:rPr>
          <w:rFonts w:ascii="楷体_GB2312" w:eastAsia="楷体_GB2312" w:hAnsi="楷体" w:hint="eastAsia"/>
          <w:sz w:val="32"/>
          <w:szCs w:val="32"/>
        </w:rPr>
        <w:t>2-3年）</w:t>
      </w:r>
    </w:p>
    <w:p w:rsidR="006C625F" w:rsidRPr="00A00A4E" w:rsidRDefault="00BC62D2" w:rsidP="006C625F">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1</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2601</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w:t>
      </w:r>
      <w:r w:rsidR="006C625F" w:rsidRPr="00A00A4E">
        <w:rPr>
          <w:rFonts w:ascii="仿宋" w:eastAsia="仿宋" w:hAnsi="仿宋"/>
          <w:b/>
          <w:sz w:val="32"/>
          <w:szCs w:val="32"/>
        </w:rPr>
        <w:t>蒙医药</w:t>
      </w:r>
      <w:r w:rsidR="006C625F" w:rsidRPr="00A00A4E">
        <w:rPr>
          <w:rFonts w:ascii="仿宋" w:eastAsia="仿宋" w:hAnsi="仿宋" w:hint="eastAsia"/>
          <w:b/>
          <w:sz w:val="32"/>
          <w:szCs w:val="32"/>
        </w:rPr>
        <w:t>中</w:t>
      </w:r>
      <w:r w:rsidR="006C625F" w:rsidRPr="00A00A4E">
        <w:rPr>
          <w:rFonts w:ascii="仿宋" w:eastAsia="仿宋" w:hAnsi="仿宋"/>
          <w:b/>
          <w:sz w:val="32"/>
          <w:szCs w:val="32"/>
        </w:rPr>
        <w:t>药</w:t>
      </w:r>
      <w:r w:rsidR="006C625F" w:rsidRPr="00A00A4E">
        <w:rPr>
          <w:rFonts w:ascii="仿宋" w:eastAsia="仿宋" w:hAnsi="仿宋" w:hint="eastAsia"/>
          <w:b/>
          <w:sz w:val="32"/>
          <w:szCs w:val="32"/>
        </w:rPr>
        <w:t>文化</w:t>
      </w:r>
      <w:r w:rsidR="006C625F" w:rsidRPr="00A00A4E">
        <w:rPr>
          <w:rFonts w:ascii="仿宋" w:eastAsia="仿宋" w:hAnsi="仿宋"/>
          <w:b/>
          <w:sz w:val="32"/>
          <w:szCs w:val="32"/>
        </w:rPr>
        <w:t>传承与传</w:t>
      </w:r>
      <w:r w:rsidR="006C625F" w:rsidRPr="00A00A4E">
        <w:rPr>
          <w:rFonts w:ascii="仿宋" w:eastAsia="仿宋" w:hAnsi="仿宋"/>
          <w:b/>
          <w:sz w:val="32"/>
          <w:szCs w:val="32"/>
        </w:rPr>
        <w:lastRenderedPageBreak/>
        <w:t>播</w:t>
      </w:r>
      <w:r w:rsidR="006C625F" w:rsidRPr="00A00A4E">
        <w:rPr>
          <w:rFonts w:ascii="仿宋" w:eastAsia="仿宋" w:hAnsi="仿宋" w:hint="eastAsia"/>
          <w:b/>
          <w:sz w:val="32"/>
          <w:szCs w:val="32"/>
        </w:rPr>
        <w:t>。</w:t>
      </w:r>
    </w:p>
    <w:p w:rsidR="006C625F" w:rsidRPr="00A00A4E" w:rsidRDefault="006C625F" w:rsidP="006C625F">
      <w:pPr>
        <w:ind w:firstLineChars="200" w:firstLine="640"/>
        <w:rPr>
          <w:rFonts w:ascii="仿宋" w:eastAsia="仿宋" w:hAnsi="仿宋" w:cs="仿宋_GB2312"/>
          <w:kern w:val="0"/>
          <w:sz w:val="32"/>
          <w:szCs w:val="32"/>
        </w:rPr>
      </w:pPr>
      <w:r w:rsidRPr="00A00A4E">
        <w:rPr>
          <w:rFonts w:ascii="仿宋" w:eastAsia="仿宋" w:hAnsi="仿宋" w:cs="仿宋_GB2312" w:hint="eastAsia"/>
          <w:kern w:val="0"/>
          <w:sz w:val="32"/>
          <w:szCs w:val="32"/>
        </w:rPr>
        <w:t>重点支持利用</w:t>
      </w:r>
      <w:r w:rsidRPr="00A00A4E">
        <w:rPr>
          <w:rFonts w:ascii="仿宋" w:eastAsia="仿宋" w:hAnsi="仿宋" w:cs="仿宋_GB2312"/>
          <w:kern w:val="0"/>
          <w:sz w:val="32"/>
          <w:szCs w:val="32"/>
        </w:rPr>
        <w:t>现代数字</w:t>
      </w:r>
      <w:r w:rsidRPr="00A00A4E">
        <w:rPr>
          <w:rFonts w:ascii="仿宋" w:eastAsia="仿宋" w:hAnsi="仿宋" w:cs="仿宋_GB2312" w:hint="eastAsia"/>
          <w:kern w:val="0"/>
          <w:sz w:val="32"/>
          <w:szCs w:val="32"/>
        </w:rPr>
        <w:t>与</w:t>
      </w:r>
      <w:r w:rsidRPr="00A00A4E">
        <w:rPr>
          <w:rFonts w:ascii="仿宋" w:eastAsia="仿宋" w:hAnsi="仿宋" w:cs="仿宋_GB2312"/>
          <w:kern w:val="0"/>
          <w:sz w:val="32"/>
          <w:szCs w:val="32"/>
        </w:rPr>
        <w:t>新媒体技术</w:t>
      </w:r>
      <w:r w:rsidRPr="00A00A4E">
        <w:rPr>
          <w:rFonts w:ascii="仿宋" w:eastAsia="仿宋" w:hAnsi="仿宋" w:cs="仿宋_GB2312" w:hint="eastAsia"/>
          <w:kern w:val="0"/>
          <w:sz w:val="32"/>
          <w:szCs w:val="32"/>
        </w:rPr>
        <w:t>在</w:t>
      </w:r>
      <w:r w:rsidRPr="00A00A4E">
        <w:rPr>
          <w:rFonts w:ascii="仿宋" w:eastAsia="仿宋" w:hAnsi="仿宋" w:cs="仿宋_GB2312"/>
          <w:kern w:val="0"/>
          <w:sz w:val="32"/>
          <w:szCs w:val="32"/>
        </w:rPr>
        <w:t>蒙医药</w:t>
      </w:r>
      <w:r w:rsidRPr="00A00A4E">
        <w:rPr>
          <w:rFonts w:ascii="仿宋" w:eastAsia="仿宋" w:hAnsi="仿宋" w:cs="仿宋_GB2312" w:hint="eastAsia"/>
          <w:kern w:val="0"/>
          <w:sz w:val="32"/>
          <w:szCs w:val="32"/>
        </w:rPr>
        <w:t>中</w:t>
      </w:r>
      <w:r w:rsidRPr="00A00A4E">
        <w:rPr>
          <w:rFonts w:ascii="仿宋" w:eastAsia="仿宋" w:hAnsi="仿宋" w:cs="仿宋_GB2312"/>
          <w:kern w:val="0"/>
          <w:sz w:val="32"/>
          <w:szCs w:val="32"/>
        </w:rPr>
        <w:t>药</w:t>
      </w:r>
      <w:r w:rsidRPr="00A00A4E">
        <w:rPr>
          <w:rFonts w:ascii="仿宋" w:eastAsia="仿宋" w:hAnsi="仿宋" w:cs="仿宋_GB2312" w:hint="eastAsia"/>
          <w:kern w:val="0"/>
          <w:sz w:val="32"/>
          <w:szCs w:val="32"/>
        </w:rPr>
        <w:t>文化</w:t>
      </w:r>
      <w:r w:rsidRPr="00A00A4E">
        <w:rPr>
          <w:rFonts w:ascii="仿宋" w:eastAsia="仿宋" w:hAnsi="仿宋" w:cs="仿宋_GB2312"/>
          <w:kern w:val="0"/>
          <w:sz w:val="32"/>
          <w:szCs w:val="32"/>
        </w:rPr>
        <w:t>传承与传播</w:t>
      </w:r>
      <w:r w:rsidRPr="00A00A4E">
        <w:rPr>
          <w:rFonts w:ascii="仿宋" w:eastAsia="仿宋" w:hAnsi="仿宋" w:cs="仿宋_GB2312" w:hint="eastAsia"/>
          <w:kern w:val="0"/>
          <w:sz w:val="32"/>
          <w:szCs w:val="32"/>
        </w:rPr>
        <w:t>中的应用，</w:t>
      </w:r>
      <w:r w:rsidRPr="00A00A4E">
        <w:rPr>
          <w:rFonts w:ascii="仿宋" w:eastAsia="仿宋" w:hAnsi="仿宋" w:cs="仿宋_GB2312"/>
          <w:kern w:val="0"/>
          <w:sz w:val="32"/>
          <w:szCs w:val="32"/>
        </w:rPr>
        <w:t>促进蒙医药</w:t>
      </w:r>
      <w:r w:rsidRPr="00A00A4E">
        <w:rPr>
          <w:rFonts w:ascii="仿宋" w:eastAsia="仿宋" w:hAnsi="仿宋" w:cs="仿宋_GB2312" w:hint="eastAsia"/>
          <w:kern w:val="0"/>
          <w:sz w:val="32"/>
          <w:szCs w:val="32"/>
        </w:rPr>
        <w:t>中药</w:t>
      </w:r>
      <w:r w:rsidRPr="00A00A4E">
        <w:rPr>
          <w:rFonts w:ascii="仿宋" w:eastAsia="仿宋" w:hAnsi="仿宋" w:cs="仿宋_GB2312"/>
          <w:kern w:val="0"/>
          <w:sz w:val="32"/>
          <w:szCs w:val="32"/>
        </w:rPr>
        <w:t>文化</w:t>
      </w:r>
      <w:r w:rsidRPr="00A00A4E">
        <w:rPr>
          <w:rFonts w:ascii="仿宋" w:eastAsia="仿宋" w:hAnsi="仿宋" w:cs="仿宋_GB2312" w:hint="eastAsia"/>
          <w:kern w:val="0"/>
          <w:sz w:val="32"/>
          <w:szCs w:val="32"/>
        </w:rPr>
        <w:t>健康发展</w:t>
      </w:r>
      <w:r w:rsidRPr="00A00A4E">
        <w:rPr>
          <w:rFonts w:ascii="仿宋" w:eastAsia="仿宋" w:hAnsi="仿宋" w:cs="仿宋_GB2312"/>
          <w:kern w:val="0"/>
          <w:sz w:val="32"/>
          <w:szCs w:val="32"/>
        </w:rPr>
        <w:t>。</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2</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2602</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：文化遗产传承。</w:t>
      </w:r>
    </w:p>
    <w:p w:rsidR="006C625F" w:rsidRPr="00A00A4E" w:rsidRDefault="006C625F" w:rsidP="006C625F">
      <w:pPr>
        <w:autoSpaceDE w:val="0"/>
        <w:autoSpaceDN w:val="0"/>
        <w:adjustRightInd w:val="0"/>
        <w:snapToGrid w:val="0"/>
        <w:spacing w:line="360" w:lineRule="auto"/>
        <w:ind w:firstLineChars="200" w:firstLine="640"/>
        <w:jc w:val="left"/>
        <w:rPr>
          <w:rFonts w:ascii="仿宋" w:eastAsia="仿宋" w:hAnsi="仿宋" w:cs="仿宋_GB2312"/>
          <w:kern w:val="0"/>
          <w:sz w:val="32"/>
          <w:szCs w:val="32"/>
        </w:rPr>
      </w:pPr>
      <w:r w:rsidRPr="00A00A4E">
        <w:rPr>
          <w:rFonts w:ascii="仿宋" w:eastAsia="仿宋" w:hAnsi="仿宋" w:cs="仿宋_GB2312"/>
          <w:kern w:val="0"/>
          <w:sz w:val="32"/>
          <w:szCs w:val="32"/>
        </w:rPr>
        <w:t>聚焦内蒙古</w:t>
      </w:r>
      <w:proofErr w:type="gramStart"/>
      <w:r w:rsidRPr="00A00A4E">
        <w:rPr>
          <w:rFonts w:ascii="仿宋" w:eastAsia="仿宋" w:hAnsi="仿宋" w:cs="仿宋_GB2312"/>
          <w:kern w:val="0"/>
          <w:sz w:val="32"/>
          <w:szCs w:val="32"/>
        </w:rPr>
        <w:t>非遗及传统</w:t>
      </w:r>
      <w:proofErr w:type="gramEnd"/>
      <w:r w:rsidRPr="00A00A4E">
        <w:rPr>
          <w:rFonts w:ascii="仿宋" w:eastAsia="仿宋" w:hAnsi="仿宋" w:cs="仿宋_GB2312"/>
          <w:kern w:val="0"/>
          <w:sz w:val="32"/>
          <w:szCs w:val="32"/>
        </w:rPr>
        <w:t>特色文化</w:t>
      </w:r>
      <w:r w:rsidRPr="00A00A4E">
        <w:rPr>
          <w:rFonts w:ascii="仿宋" w:eastAsia="仿宋" w:hAnsi="仿宋" w:cs="仿宋_GB2312" w:hint="eastAsia"/>
          <w:kern w:val="0"/>
          <w:sz w:val="32"/>
          <w:szCs w:val="32"/>
        </w:rPr>
        <w:t>，开展</w:t>
      </w:r>
      <w:r w:rsidRPr="00A00A4E">
        <w:rPr>
          <w:rFonts w:ascii="仿宋" w:eastAsia="仿宋" w:hAnsi="仿宋" w:cs="仿宋_GB2312"/>
          <w:kern w:val="0"/>
          <w:sz w:val="32"/>
          <w:szCs w:val="32"/>
        </w:rPr>
        <w:t>非物质文化遗产</w:t>
      </w:r>
      <w:r w:rsidRPr="00A00A4E">
        <w:rPr>
          <w:rFonts w:ascii="仿宋" w:eastAsia="仿宋" w:hAnsi="仿宋" w:cs="仿宋_GB2312" w:hint="eastAsia"/>
          <w:kern w:val="0"/>
          <w:sz w:val="32"/>
          <w:szCs w:val="32"/>
        </w:rPr>
        <w:t>传</w:t>
      </w:r>
      <w:r w:rsidRPr="00A00A4E">
        <w:rPr>
          <w:rFonts w:ascii="仿宋" w:eastAsia="仿宋" w:hAnsi="仿宋" w:cs="仿宋_GB2312"/>
          <w:kern w:val="0"/>
          <w:sz w:val="32"/>
          <w:szCs w:val="32"/>
        </w:rPr>
        <w:t>承关键共性技术研究</w:t>
      </w:r>
      <w:r w:rsidRPr="00A00A4E">
        <w:rPr>
          <w:rFonts w:ascii="仿宋" w:eastAsia="仿宋" w:hAnsi="仿宋" w:cs="仿宋_GB2312" w:hint="eastAsia"/>
          <w:kern w:val="0"/>
          <w:sz w:val="32"/>
          <w:szCs w:val="32"/>
        </w:rPr>
        <w:t>。</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3</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2603</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：蒙古族文化保护利用。</w:t>
      </w:r>
    </w:p>
    <w:p w:rsidR="006C625F" w:rsidRPr="00A00A4E" w:rsidRDefault="006C625F" w:rsidP="006C625F">
      <w:pPr>
        <w:autoSpaceDE w:val="0"/>
        <w:autoSpaceDN w:val="0"/>
        <w:adjustRightInd w:val="0"/>
        <w:snapToGrid w:val="0"/>
        <w:spacing w:line="360" w:lineRule="auto"/>
        <w:ind w:firstLineChars="200" w:firstLine="640"/>
        <w:jc w:val="left"/>
        <w:rPr>
          <w:rFonts w:ascii="仿宋" w:eastAsia="仿宋" w:hAnsi="仿宋" w:cs="仿宋_GB2312"/>
          <w:kern w:val="0"/>
          <w:sz w:val="32"/>
          <w:szCs w:val="32"/>
        </w:rPr>
      </w:pPr>
      <w:r w:rsidRPr="00A00A4E">
        <w:rPr>
          <w:rFonts w:ascii="仿宋" w:eastAsia="仿宋" w:hAnsi="仿宋" w:cs="仿宋_GB2312" w:hint="eastAsia"/>
          <w:kern w:val="0"/>
          <w:sz w:val="32"/>
          <w:szCs w:val="32"/>
        </w:rPr>
        <w:t>重点支持</w:t>
      </w:r>
      <w:r w:rsidRPr="00A00A4E">
        <w:rPr>
          <w:rFonts w:ascii="仿宋" w:eastAsia="仿宋" w:hAnsi="仿宋" w:cs="仿宋_GB2312"/>
          <w:kern w:val="0"/>
          <w:sz w:val="32"/>
          <w:szCs w:val="32"/>
        </w:rPr>
        <w:t>利用</w:t>
      </w:r>
      <w:r w:rsidRPr="00A00A4E">
        <w:rPr>
          <w:rFonts w:ascii="仿宋" w:eastAsia="仿宋" w:hAnsi="仿宋" w:cs="仿宋_GB2312" w:hint="eastAsia"/>
          <w:kern w:val="0"/>
          <w:sz w:val="32"/>
          <w:szCs w:val="32"/>
        </w:rPr>
        <w:t>多学科技术开展蒙族语言文字、</w:t>
      </w:r>
      <w:r w:rsidRPr="00A00A4E">
        <w:rPr>
          <w:rFonts w:ascii="仿宋" w:eastAsia="仿宋" w:hAnsi="仿宋" w:cs="仿宋_GB2312"/>
          <w:kern w:val="0"/>
          <w:sz w:val="32"/>
          <w:szCs w:val="32"/>
        </w:rPr>
        <w:t>民俗文化保护，为自治区民族文化</w:t>
      </w:r>
      <w:r w:rsidRPr="00A00A4E">
        <w:rPr>
          <w:rFonts w:ascii="仿宋" w:eastAsia="仿宋" w:hAnsi="仿宋" w:cs="仿宋_GB2312" w:hint="eastAsia"/>
          <w:kern w:val="0"/>
          <w:sz w:val="32"/>
          <w:szCs w:val="32"/>
        </w:rPr>
        <w:t>保护</w:t>
      </w:r>
      <w:r w:rsidRPr="00A00A4E">
        <w:rPr>
          <w:rFonts w:ascii="仿宋" w:eastAsia="仿宋" w:hAnsi="仿宋" w:cs="仿宋_GB2312"/>
          <w:kern w:val="0"/>
          <w:sz w:val="32"/>
          <w:szCs w:val="32"/>
        </w:rPr>
        <w:t>提供解决方案。</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4</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2604</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:智慧</w:t>
      </w:r>
      <w:r w:rsidR="006C625F" w:rsidRPr="00A00A4E">
        <w:rPr>
          <w:rFonts w:ascii="仿宋" w:eastAsia="仿宋" w:hAnsi="仿宋"/>
          <w:b/>
          <w:sz w:val="32"/>
          <w:szCs w:val="32"/>
        </w:rPr>
        <w:t>科技文化图书公共平台</w:t>
      </w:r>
      <w:r w:rsidR="00A267AB" w:rsidRPr="00A00A4E">
        <w:rPr>
          <w:rFonts w:ascii="仿宋" w:eastAsia="仿宋" w:hAnsi="仿宋" w:hint="eastAsia"/>
          <w:b/>
          <w:sz w:val="32"/>
          <w:szCs w:val="32"/>
        </w:rPr>
        <w:t>。</w:t>
      </w:r>
    </w:p>
    <w:p w:rsidR="006C625F" w:rsidRPr="00A00A4E" w:rsidRDefault="006C625F" w:rsidP="006C625F">
      <w:pPr>
        <w:autoSpaceDE w:val="0"/>
        <w:autoSpaceDN w:val="0"/>
        <w:adjustRightInd w:val="0"/>
        <w:snapToGrid w:val="0"/>
        <w:spacing w:line="360" w:lineRule="auto"/>
        <w:ind w:firstLine="648"/>
        <w:jc w:val="left"/>
        <w:rPr>
          <w:rFonts w:ascii="仿宋" w:eastAsia="仿宋" w:hAnsi="仿宋" w:cs="仿宋_GB2312"/>
          <w:kern w:val="0"/>
          <w:sz w:val="32"/>
          <w:szCs w:val="32"/>
        </w:rPr>
      </w:pPr>
      <w:r w:rsidRPr="00A00A4E">
        <w:rPr>
          <w:rFonts w:ascii="仿宋" w:eastAsia="仿宋" w:hAnsi="仿宋" w:cs="仿宋_GB2312" w:hint="eastAsia"/>
          <w:kern w:val="0"/>
          <w:sz w:val="32"/>
          <w:szCs w:val="32"/>
        </w:rPr>
        <w:t>开展</w:t>
      </w:r>
      <w:r w:rsidRPr="00A00A4E">
        <w:rPr>
          <w:rFonts w:ascii="仿宋" w:eastAsia="仿宋" w:hAnsi="仿宋" w:cs="仿宋_GB2312"/>
          <w:kern w:val="0"/>
          <w:sz w:val="32"/>
          <w:szCs w:val="32"/>
        </w:rPr>
        <w:t>智慧科技文化图书公共服务体系、公共</w:t>
      </w:r>
      <w:r w:rsidRPr="00A00A4E">
        <w:rPr>
          <w:rFonts w:ascii="仿宋" w:eastAsia="仿宋" w:hAnsi="仿宋" w:cs="仿宋_GB2312" w:hint="eastAsia"/>
          <w:kern w:val="0"/>
          <w:sz w:val="32"/>
          <w:szCs w:val="32"/>
        </w:rPr>
        <w:t>服务</w:t>
      </w:r>
      <w:r w:rsidRPr="00A00A4E">
        <w:rPr>
          <w:rFonts w:ascii="仿宋" w:eastAsia="仿宋" w:hAnsi="仿宋" w:cs="仿宋_GB2312"/>
          <w:kern w:val="0"/>
          <w:sz w:val="32"/>
          <w:szCs w:val="32"/>
        </w:rPr>
        <w:t>平台开发与示范。</w:t>
      </w:r>
    </w:p>
    <w:p w:rsidR="006C625F" w:rsidRPr="00A00A4E" w:rsidRDefault="00BC62D2" w:rsidP="00A267AB">
      <w:pPr>
        <w:ind w:firstLineChars="200" w:firstLine="643"/>
        <w:rPr>
          <w:rFonts w:ascii="仿宋" w:eastAsia="仿宋" w:hAnsi="仿宋"/>
          <w:b/>
          <w:sz w:val="32"/>
          <w:szCs w:val="32"/>
        </w:rPr>
      </w:pPr>
      <w:r w:rsidRPr="00A00A4E">
        <w:rPr>
          <w:rFonts w:ascii="仿宋" w:eastAsia="仿宋" w:hAnsi="仿宋" w:hint="eastAsia"/>
          <w:b/>
          <w:sz w:val="32"/>
          <w:szCs w:val="32"/>
        </w:rPr>
        <w:t>研究方向</w:t>
      </w:r>
      <w:r w:rsidR="006C625F" w:rsidRPr="00A00A4E">
        <w:rPr>
          <w:rFonts w:ascii="仿宋" w:eastAsia="仿宋" w:hAnsi="仿宋" w:hint="eastAsia"/>
          <w:b/>
          <w:sz w:val="32"/>
          <w:szCs w:val="32"/>
        </w:rPr>
        <w:t>5</w:t>
      </w:r>
      <w:r w:rsidR="00A8691B" w:rsidRPr="00206A13">
        <w:rPr>
          <w:rFonts w:ascii="仿宋_GB2312" w:eastAsia="仿宋_GB2312" w:hAnsi="Times New Roman" w:cs="Times New Roman" w:hint="eastAsia"/>
          <w:kern w:val="0"/>
          <w:sz w:val="32"/>
          <w:szCs w:val="32"/>
        </w:rPr>
        <w:t>（指南代码</w:t>
      </w:r>
      <w:r w:rsidR="00A8691B">
        <w:rPr>
          <w:rFonts w:ascii="仿宋_GB2312" w:eastAsia="仿宋_GB2312" w:hAnsi="Times New Roman" w:cs="Times New Roman"/>
          <w:kern w:val="0"/>
          <w:sz w:val="32"/>
          <w:szCs w:val="32"/>
        </w:rPr>
        <w:t>2605</w:t>
      </w:r>
      <w:r w:rsidR="00A8691B" w:rsidRPr="00206A13">
        <w:rPr>
          <w:rFonts w:ascii="仿宋_GB2312" w:eastAsia="仿宋_GB2312" w:hAnsi="Times New Roman" w:cs="Times New Roman" w:hint="eastAsia"/>
          <w:kern w:val="0"/>
          <w:sz w:val="32"/>
          <w:szCs w:val="32"/>
        </w:rPr>
        <w:t>）</w:t>
      </w:r>
      <w:r w:rsidR="006C625F" w:rsidRPr="00A00A4E">
        <w:rPr>
          <w:rFonts w:ascii="仿宋" w:eastAsia="仿宋" w:hAnsi="仿宋" w:hint="eastAsia"/>
          <w:b/>
          <w:sz w:val="32"/>
          <w:szCs w:val="32"/>
        </w:rPr>
        <w:t>：旅游文化创新。</w:t>
      </w:r>
    </w:p>
    <w:p w:rsidR="00544BB9" w:rsidRPr="00A00A4E" w:rsidRDefault="006C625F" w:rsidP="00E807DA">
      <w:pPr>
        <w:autoSpaceDE w:val="0"/>
        <w:autoSpaceDN w:val="0"/>
        <w:adjustRightInd w:val="0"/>
        <w:snapToGrid w:val="0"/>
        <w:spacing w:line="360" w:lineRule="auto"/>
        <w:ind w:firstLine="648"/>
        <w:jc w:val="left"/>
        <w:rPr>
          <w:rFonts w:ascii="仿宋_GB2312" w:eastAsia="仿宋_GB2312"/>
          <w:sz w:val="32"/>
          <w:szCs w:val="32"/>
        </w:rPr>
      </w:pPr>
      <w:r w:rsidRPr="00A00A4E">
        <w:rPr>
          <w:rFonts w:ascii="仿宋" w:eastAsia="仿宋" w:hAnsi="仿宋" w:cs="仿宋_GB2312" w:hint="eastAsia"/>
          <w:kern w:val="0"/>
          <w:sz w:val="32"/>
          <w:szCs w:val="32"/>
        </w:rPr>
        <w:t>利用</w:t>
      </w:r>
      <w:r w:rsidRPr="00A00A4E">
        <w:rPr>
          <w:rFonts w:ascii="仿宋" w:eastAsia="仿宋" w:hAnsi="仿宋" w:cs="仿宋_GB2312"/>
          <w:kern w:val="0"/>
          <w:sz w:val="32"/>
          <w:szCs w:val="32"/>
        </w:rPr>
        <w:t>互联网</w:t>
      </w:r>
      <w:r w:rsidRPr="00A00A4E">
        <w:rPr>
          <w:rFonts w:ascii="仿宋" w:eastAsia="仿宋" w:hAnsi="仿宋" w:cs="仿宋_GB2312" w:hint="eastAsia"/>
          <w:kern w:val="0"/>
          <w:sz w:val="32"/>
          <w:szCs w:val="32"/>
        </w:rPr>
        <w:t>、</w:t>
      </w:r>
      <w:r w:rsidRPr="00A00A4E">
        <w:rPr>
          <w:rFonts w:ascii="仿宋" w:eastAsia="仿宋" w:hAnsi="仿宋" w:cs="仿宋_GB2312"/>
          <w:kern w:val="0"/>
          <w:sz w:val="32"/>
          <w:szCs w:val="32"/>
        </w:rPr>
        <w:t>大数据技术</w:t>
      </w:r>
      <w:r w:rsidRPr="00A00A4E">
        <w:rPr>
          <w:rFonts w:ascii="仿宋" w:eastAsia="仿宋" w:hAnsi="仿宋" w:cs="仿宋_GB2312" w:hint="eastAsia"/>
          <w:kern w:val="0"/>
          <w:sz w:val="32"/>
          <w:szCs w:val="32"/>
        </w:rPr>
        <w:t>推进</w:t>
      </w:r>
      <w:r w:rsidRPr="00A00A4E">
        <w:rPr>
          <w:rFonts w:ascii="仿宋" w:eastAsia="仿宋" w:hAnsi="仿宋" w:cs="仿宋_GB2312"/>
          <w:kern w:val="0"/>
          <w:sz w:val="32"/>
          <w:szCs w:val="32"/>
        </w:rPr>
        <w:t>文化宣传推广与旅游服务平台建设</w:t>
      </w:r>
      <w:r w:rsidRPr="00A00A4E">
        <w:rPr>
          <w:rFonts w:ascii="仿宋" w:eastAsia="仿宋" w:hAnsi="仿宋" w:cs="仿宋_GB2312" w:hint="eastAsia"/>
          <w:kern w:val="0"/>
          <w:sz w:val="32"/>
          <w:szCs w:val="32"/>
        </w:rPr>
        <w:t>，加强</w:t>
      </w:r>
      <w:proofErr w:type="gramStart"/>
      <w:r w:rsidRPr="00A00A4E">
        <w:rPr>
          <w:rFonts w:ascii="仿宋" w:eastAsia="仿宋" w:hAnsi="仿宋" w:cs="仿宋_GB2312" w:hint="eastAsia"/>
          <w:kern w:val="0"/>
          <w:sz w:val="32"/>
          <w:szCs w:val="32"/>
        </w:rPr>
        <w:t>文旅资源</w:t>
      </w:r>
      <w:proofErr w:type="gramEnd"/>
      <w:r w:rsidRPr="00A00A4E">
        <w:rPr>
          <w:rFonts w:ascii="仿宋" w:eastAsia="仿宋" w:hAnsi="仿宋" w:cs="仿宋_GB2312" w:hint="eastAsia"/>
          <w:kern w:val="0"/>
          <w:sz w:val="32"/>
          <w:szCs w:val="32"/>
        </w:rPr>
        <w:t>采集、传输集成以及管理技术研究，构建公共文化资源服务传播互联互通体系。</w:t>
      </w:r>
    </w:p>
    <w:sectPr w:rsidR="00544BB9" w:rsidRPr="00A00A4E" w:rsidSect="00A9223B">
      <w:footerReference w:type="default" r:id="rId8"/>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72A9" w:rsidRDefault="00DB72A9" w:rsidP="00C60EEF">
      <w:r>
        <w:separator/>
      </w:r>
    </w:p>
  </w:endnote>
  <w:endnote w:type="continuationSeparator" w:id="0">
    <w:p w:rsidR="00DB72A9" w:rsidRDefault="00DB72A9" w:rsidP="00C60E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3044742"/>
      <w:docPartObj>
        <w:docPartGallery w:val="Page Numbers (Bottom of Page)"/>
        <w:docPartUnique/>
      </w:docPartObj>
    </w:sdtPr>
    <w:sdtEndPr>
      <w:rPr>
        <w:sz w:val="21"/>
        <w:szCs w:val="21"/>
      </w:rPr>
    </w:sdtEndPr>
    <w:sdtContent>
      <w:p w:rsidR="00730DCF" w:rsidRPr="002013F0" w:rsidRDefault="00730DCF">
        <w:pPr>
          <w:pStyle w:val="a8"/>
          <w:jc w:val="center"/>
          <w:rPr>
            <w:sz w:val="21"/>
            <w:szCs w:val="21"/>
          </w:rPr>
        </w:pPr>
        <w:r w:rsidRPr="00DE2E84">
          <w:rPr>
            <w:rFonts w:ascii="宋体" w:eastAsia="宋体" w:hAnsi="宋体"/>
            <w:sz w:val="21"/>
            <w:szCs w:val="21"/>
          </w:rPr>
          <w:fldChar w:fldCharType="begin"/>
        </w:r>
        <w:r w:rsidRPr="00DE2E84">
          <w:rPr>
            <w:rFonts w:ascii="宋体" w:eastAsia="宋体" w:hAnsi="宋体"/>
            <w:sz w:val="21"/>
            <w:szCs w:val="21"/>
          </w:rPr>
          <w:instrText>PAGE   \* MERGEFORMAT</w:instrText>
        </w:r>
        <w:r w:rsidRPr="00DE2E84">
          <w:rPr>
            <w:rFonts w:ascii="宋体" w:eastAsia="宋体" w:hAnsi="宋体"/>
            <w:sz w:val="21"/>
            <w:szCs w:val="21"/>
          </w:rPr>
          <w:fldChar w:fldCharType="separate"/>
        </w:r>
        <w:r w:rsidR="009C3478" w:rsidRPr="009C3478">
          <w:rPr>
            <w:rFonts w:ascii="宋体" w:eastAsia="宋体" w:hAnsi="宋体"/>
            <w:noProof/>
            <w:sz w:val="21"/>
            <w:szCs w:val="21"/>
            <w:lang w:val="zh-CN"/>
          </w:rPr>
          <w:t>25</w:t>
        </w:r>
        <w:r w:rsidRPr="00DE2E84">
          <w:rPr>
            <w:rFonts w:ascii="宋体" w:eastAsia="宋体" w:hAnsi="宋体"/>
            <w:sz w:val="21"/>
            <w:szCs w:val="21"/>
          </w:rPr>
          <w:fldChar w:fldCharType="end"/>
        </w:r>
      </w:p>
    </w:sdtContent>
  </w:sdt>
  <w:p w:rsidR="00730DCF" w:rsidRDefault="00730DCF">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72A9" w:rsidRDefault="00DB72A9" w:rsidP="00C60EEF">
      <w:r>
        <w:separator/>
      </w:r>
    </w:p>
  </w:footnote>
  <w:footnote w:type="continuationSeparator" w:id="0">
    <w:p w:rsidR="00DB72A9" w:rsidRDefault="00DB72A9" w:rsidP="00C60E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7D150C"/>
    <w:multiLevelType w:val="hybridMultilevel"/>
    <w:tmpl w:val="06ECC834"/>
    <w:lvl w:ilvl="0" w:tplc="B900EC5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EE86E2D"/>
    <w:multiLevelType w:val="hybridMultilevel"/>
    <w:tmpl w:val="7E54E6B8"/>
    <w:lvl w:ilvl="0" w:tplc="748CA2BC">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89425C2"/>
    <w:multiLevelType w:val="hybridMultilevel"/>
    <w:tmpl w:val="B4B05C02"/>
    <w:lvl w:ilvl="0" w:tplc="6DC6C0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E607B32"/>
    <w:multiLevelType w:val="hybridMultilevel"/>
    <w:tmpl w:val="EFAC4864"/>
    <w:lvl w:ilvl="0" w:tplc="5F7A3DAA">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A92"/>
    <w:rsid w:val="00004B61"/>
    <w:rsid w:val="000074CE"/>
    <w:rsid w:val="00010032"/>
    <w:rsid w:val="000148D7"/>
    <w:rsid w:val="000229D3"/>
    <w:rsid w:val="00023EB7"/>
    <w:rsid w:val="0006349C"/>
    <w:rsid w:val="00075D30"/>
    <w:rsid w:val="00077A7A"/>
    <w:rsid w:val="000A6E06"/>
    <w:rsid w:val="000B6379"/>
    <w:rsid w:val="000C08BC"/>
    <w:rsid w:val="000D67A9"/>
    <w:rsid w:val="000D73B9"/>
    <w:rsid w:val="001002A6"/>
    <w:rsid w:val="0014639D"/>
    <w:rsid w:val="001635A4"/>
    <w:rsid w:val="0016755D"/>
    <w:rsid w:val="00171825"/>
    <w:rsid w:val="001765FC"/>
    <w:rsid w:val="0019316F"/>
    <w:rsid w:val="001A0DEC"/>
    <w:rsid w:val="001A30C2"/>
    <w:rsid w:val="001C6D61"/>
    <w:rsid w:val="001D1244"/>
    <w:rsid w:val="001D5F95"/>
    <w:rsid w:val="001E608C"/>
    <w:rsid w:val="001F2265"/>
    <w:rsid w:val="001F2D11"/>
    <w:rsid w:val="00200B7A"/>
    <w:rsid w:val="002013F0"/>
    <w:rsid w:val="00203362"/>
    <w:rsid w:val="00206A13"/>
    <w:rsid w:val="00207B97"/>
    <w:rsid w:val="0023537B"/>
    <w:rsid w:val="002362BF"/>
    <w:rsid w:val="00236777"/>
    <w:rsid w:val="00260842"/>
    <w:rsid w:val="00270964"/>
    <w:rsid w:val="00275A30"/>
    <w:rsid w:val="002A3D7A"/>
    <w:rsid w:val="002A7133"/>
    <w:rsid w:val="002B2B99"/>
    <w:rsid w:val="002B4FBA"/>
    <w:rsid w:val="002E1760"/>
    <w:rsid w:val="00305753"/>
    <w:rsid w:val="00307DD3"/>
    <w:rsid w:val="003118C0"/>
    <w:rsid w:val="00315540"/>
    <w:rsid w:val="0033159C"/>
    <w:rsid w:val="00354EBF"/>
    <w:rsid w:val="003662E3"/>
    <w:rsid w:val="0037233B"/>
    <w:rsid w:val="0038160D"/>
    <w:rsid w:val="0038279C"/>
    <w:rsid w:val="003A4A7B"/>
    <w:rsid w:val="003C4364"/>
    <w:rsid w:val="003C78A9"/>
    <w:rsid w:val="003D1DF9"/>
    <w:rsid w:val="003D220E"/>
    <w:rsid w:val="003D557F"/>
    <w:rsid w:val="003D6C0F"/>
    <w:rsid w:val="003E26B2"/>
    <w:rsid w:val="0040258E"/>
    <w:rsid w:val="0041491C"/>
    <w:rsid w:val="00420BAC"/>
    <w:rsid w:val="00424198"/>
    <w:rsid w:val="004357D7"/>
    <w:rsid w:val="00440BB0"/>
    <w:rsid w:val="00447D47"/>
    <w:rsid w:val="004501D5"/>
    <w:rsid w:val="004539D4"/>
    <w:rsid w:val="004601EF"/>
    <w:rsid w:val="00460F57"/>
    <w:rsid w:val="00474CAD"/>
    <w:rsid w:val="004907AA"/>
    <w:rsid w:val="004A06C3"/>
    <w:rsid w:val="004A1A89"/>
    <w:rsid w:val="004A1C45"/>
    <w:rsid w:val="004B0995"/>
    <w:rsid w:val="004B2618"/>
    <w:rsid w:val="004B74C0"/>
    <w:rsid w:val="004D17A2"/>
    <w:rsid w:val="004D4553"/>
    <w:rsid w:val="004E3799"/>
    <w:rsid w:val="004F2F8A"/>
    <w:rsid w:val="004F6CDD"/>
    <w:rsid w:val="005157D0"/>
    <w:rsid w:val="00532420"/>
    <w:rsid w:val="00536FA3"/>
    <w:rsid w:val="00541002"/>
    <w:rsid w:val="00544BB9"/>
    <w:rsid w:val="005514BB"/>
    <w:rsid w:val="00564C4F"/>
    <w:rsid w:val="00572B02"/>
    <w:rsid w:val="00574AC8"/>
    <w:rsid w:val="005942EB"/>
    <w:rsid w:val="005B4771"/>
    <w:rsid w:val="005C4C7C"/>
    <w:rsid w:val="005C564C"/>
    <w:rsid w:val="005D26F6"/>
    <w:rsid w:val="005D4FFB"/>
    <w:rsid w:val="005E29C9"/>
    <w:rsid w:val="005E61CB"/>
    <w:rsid w:val="005F4937"/>
    <w:rsid w:val="00607A92"/>
    <w:rsid w:val="006126EA"/>
    <w:rsid w:val="00615E41"/>
    <w:rsid w:val="0062140E"/>
    <w:rsid w:val="00627DE6"/>
    <w:rsid w:val="00630F51"/>
    <w:rsid w:val="00634FEB"/>
    <w:rsid w:val="00640805"/>
    <w:rsid w:val="0064673A"/>
    <w:rsid w:val="00652DE4"/>
    <w:rsid w:val="006673D7"/>
    <w:rsid w:val="00685343"/>
    <w:rsid w:val="006C625F"/>
    <w:rsid w:val="006D53CE"/>
    <w:rsid w:val="006D7E6B"/>
    <w:rsid w:val="006E4343"/>
    <w:rsid w:val="006F7403"/>
    <w:rsid w:val="00706FBA"/>
    <w:rsid w:val="007116BC"/>
    <w:rsid w:val="00730DCF"/>
    <w:rsid w:val="007451CC"/>
    <w:rsid w:val="00757011"/>
    <w:rsid w:val="007638DB"/>
    <w:rsid w:val="00774778"/>
    <w:rsid w:val="00777002"/>
    <w:rsid w:val="00777D72"/>
    <w:rsid w:val="00786719"/>
    <w:rsid w:val="007C1B9C"/>
    <w:rsid w:val="007C3694"/>
    <w:rsid w:val="007D5AFF"/>
    <w:rsid w:val="007E4ACF"/>
    <w:rsid w:val="007E5CA9"/>
    <w:rsid w:val="007E66F2"/>
    <w:rsid w:val="008040CA"/>
    <w:rsid w:val="00805447"/>
    <w:rsid w:val="00807845"/>
    <w:rsid w:val="00815C1C"/>
    <w:rsid w:val="00834143"/>
    <w:rsid w:val="00836E93"/>
    <w:rsid w:val="008406B2"/>
    <w:rsid w:val="00844B57"/>
    <w:rsid w:val="00845738"/>
    <w:rsid w:val="00853190"/>
    <w:rsid w:val="00874F87"/>
    <w:rsid w:val="008833AE"/>
    <w:rsid w:val="00883651"/>
    <w:rsid w:val="0088706B"/>
    <w:rsid w:val="008879CB"/>
    <w:rsid w:val="008B2551"/>
    <w:rsid w:val="008C5915"/>
    <w:rsid w:val="008C66EC"/>
    <w:rsid w:val="008C7B8E"/>
    <w:rsid w:val="008D28FC"/>
    <w:rsid w:val="008E2612"/>
    <w:rsid w:val="008E7D42"/>
    <w:rsid w:val="00900FBC"/>
    <w:rsid w:val="00914A2A"/>
    <w:rsid w:val="00916862"/>
    <w:rsid w:val="00920475"/>
    <w:rsid w:val="00922B7F"/>
    <w:rsid w:val="00926CF1"/>
    <w:rsid w:val="009407B9"/>
    <w:rsid w:val="00951889"/>
    <w:rsid w:val="00954075"/>
    <w:rsid w:val="00981E4C"/>
    <w:rsid w:val="00983235"/>
    <w:rsid w:val="009A4A4F"/>
    <w:rsid w:val="009C3478"/>
    <w:rsid w:val="009C75ED"/>
    <w:rsid w:val="009E37C4"/>
    <w:rsid w:val="009E5AD4"/>
    <w:rsid w:val="009F2D06"/>
    <w:rsid w:val="009F4466"/>
    <w:rsid w:val="009F655D"/>
    <w:rsid w:val="009F7EC4"/>
    <w:rsid w:val="00A00A4E"/>
    <w:rsid w:val="00A00DD4"/>
    <w:rsid w:val="00A12FFF"/>
    <w:rsid w:val="00A141DA"/>
    <w:rsid w:val="00A16B05"/>
    <w:rsid w:val="00A267AB"/>
    <w:rsid w:val="00A26A30"/>
    <w:rsid w:val="00A336C4"/>
    <w:rsid w:val="00A522AE"/>
    <w:rsid w:val="00A55767"/>
    <w:rsid w:val="00A57982"/>
    <w:rsid w:val="00A64A17"/>
    <w:rsid w:val="00A740C6"/>
    <w:rsid w:val="00A8691B"/>
    <w:rsid w:val="00A92073"/>
    <w:rsid w:val="00A9223B"/>
    <w:rsid w:val="00AA3241"/>
    <w:rsid w:val="00AB6A88"/>
    <w:rsid w:val="00AB7921"/>
    <w:rsid w:val="00AC2C54"/>
    <w:rsid w:val="00AC60A5"/>
    <w:rsid w:val="00AD09D8"/>
    <w:rsid w:val="00AE0925"/>
    <w:rsid w:val="00AF03D8"/>
    <w:rsid w:val="00AF61F8"/>
    <w:rsid w:val="00B03C4E"/>
    <w:rsid w:val="00B048A0"/>
    <w:rsid w:val="00B1220A"/>
    <w:rsid w:val="00B22DE9"/>
    <w:rsid w:val="00B2439D"/>
    <w:rsid w:val="00B261EB"/>
    <w:rsid w:val="00B52DE6"/>
    <w:rsid w:val="00B53B4D"/>
    <w:rsid w:val="00B62378"/>
    <w:rsid w:val="00B63162"/>
    <w:rsid w:val="00B72A0A"/>
    <w:rsid w:val="00B77809"/>
    <w:rsid w:val="00B90EC5"/>
    <w:rsid w:val="00BA1518"/>
    <w:rsid w:val="00BA54B6"/>
    <w:rsid w:val="00BA7997"/>
    <w:rsid w:val="00BB545E"/>
    <w:rsid w:val="00BC1A3C"/>
    <w:rsid w:val="00BC62D2"/>
    <w:rsid w:val="00BD3F47"/>
    <w:rsid w:val="00BD3FAB"/>
    <w:rsid w:val="00BF0366"/>
    <w:rsid w:val="00BF2235"/>
    <w:rsid w:val="00BF6E58"/>
    <w:rsid w:val="00C00342"/>
    <w:rsid w:val="00C068F9"/>
    <w:rsid w:val="00C12EE2"/>
    <w:rsid w:val="00C13DF7"/>
    <w:rsid w:val="00C13FA2"/>
    <w:rsid w:val="00C1457B"/>
    <w:rsid w:val="00C179C9"/>
    <w:rsid w:val="00C17FE6"/>
    <w:rsid w:val="00C2390D"/>
    <w:rsid w:val="00C23E9B"/>
    <w:rsid w:val="00C24834"/>
    <w:rsid w:val="00C54A73"/>
    <w:rsid w:val="00C565E2"/>
    <w:rsid w:val="00C60EEF"/>
    <w:rsid w:val="00C618C6"/>
    <w:rsid w:val="00C74856"/>
    <w:rsid w:val="00C776E8"/>
    <w:rsid w:val="00C8288C"/>
    <w:rsid w:val="00C92470"/>
    <w:rsid w:val="00CA4088"/>
    <w:rsid w:val="00CA4F7B"/>
    <w:rsid w:val="00CB302E"/>
    <w:rsid w:val="00CB57B8"/>
    <w:rsid w:val="00CC4C31"/>
    <w:rsid w:val="00CD14FE"/>
    <w:rsid w:val="00D01C83"/>
    <w:rsid w:val="00D02F47"/>
    <w:rsid w:val="00D04B43"/>
    <w:rsid w:val="00D15462"/>
    <w:rsid w:val="00D1596B"/>
    <w:rsid w:val="00D15BFE"/>
    <w:rsid w:val="00D26667"/>
    <w:rsid w:val="00D70D78"/>
    <w:rsid w:val="00D71248"/>
    <w:rsid w:val="00D84E01"/>
    <w:rsid w:val="00D85648"/>
    <w:rsid w:val="00D85727"/>
    <w:rsid w:val="00D9248B"/>
    <w:rsid w:val="00DA4A9E"/>
    <w:rsid w:val="00DA5943"/>
    <w:rsid w:val="00DA73EB"/>
    <w:rsid w:val="00DB162D"/>
    <w:rsid w:val="00DB2595"/>
    <w:rsid w:val="00DB5488"/>
    <w:rsid w:val="00DB72A9"/>
    <w:rsid w:val="00DC1A92"/>
    <w:rsid w:val="00DC2D33"/>
    <w:rsid w:val="00DC4A8C"/>
    <w:rsid w:val="00DC5787"/>
    <w:rsid w:val="00DC61E5"/>
    <w:rsid w:val="00DD16AB"/>
    <w:rsid w:val="00DD1DF0"/>
    <w:rsid w:val="00DD5F35"/>
    <w:rsid w:val="00DE2E84"/>
    <w:rsid w:val="00DE301E"/>
    <w:rsid w:val="00DF1266"/>
    <w:rsid w:val="00DF779D"/>
    <w:rsid w:val="00E01A6D"/>
    <w:rsid w:val="00E113D6"/>
    <w:rsid w:val="00E179AB"/>
    <w:rsid w:val="00E351EB"/>
    <w:rsid w:val="00E35812"/>
    <w:rsid w:val="00E51971"/>
    <w:rsid w:val="00E537EF"/>
    <w:rsid w:val="00E716D1"/>
    <w:rsid w:val="00E77883"/>
    <w:rsid w:val="00E807DA"/>
    <w:rsid w:val="00E85453"/>
    <w:rsid w:val="00E92614"/>
    <w:rsid w:val="00EA6EB4"/>
    <w:rsid w:val="00EB2206"/>
    <w:rsid w:val="00EC433A"/>
    <w:rsid w:val="00EC60D5"/>
    <w:rsid w:val="00EE3068"/>
    <w:rsid w:val="00EF264D"/>
    <w:rsid w:val="00F007C6"/>
    <w:rsid w:val="00F058EC"/>
    <w:rsid w:val="00F1077E"/>
    <w:rsid w:val="00F13085"/>
    <w:rsid w:val="00F30D01"/>
    <w:rsid w:val="00F35F1F"/>
    <w:rsid w:val="00F40F6D"/>
    <w:rsid w:val="00F42010"/>
    <w:rsid w:val="00F4298E"/>
    <w:rsid w:val="00F56491"/>
    <w:rsid w:val="00F80D82"/>
    <w:rsid w:val="00F812FD"/>
    <w:rsid w:val="00F8634D"/>
    <w:rsid w:val="00F9164D"/>
    <w:rsid w:val="00F93B6D"/>
    <w:rsid w:val="00FB4249"/>
    <w:rsid w:val="00FB4E09"/>
    <w:rsid w:val="00FD2F21"/>
    <w:rsid w:val="00FD521C"/>
    <w:rsid w:val="00FE3DA8"/>
    <w:rsid w:val="00FE6C17"/>
    <w:rsid w:val="00FF1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BD8EBEB-9188-4DB1-A530-E6F7C1094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6A30"/>
    <w:pPr>
      <w:widowControl w:val="0"/>
      <w:jc w:val="both"/>
    </w:pPr>
  </w:style>
  <w:style w:type="paragraph" w:styleId="1">
    <w:name w:val="heading 1"/>
    <w:basedOn w:val="a"/>
    <w:next w:val="a"/>
    <w:link w:val="10"/>
    <w:uiPriority w:val="9"/>
    <w:qFormat/>
    <w:rsid w:val="008C591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C591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8C591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1A92"/>
    <w:pPr>
      <w:ind w:firstLineChars="200" w:firstLine="420"/>
    </w:pPr>
  </w:style>
  <w:style w:type="paragraph" w:styleId="a4">
    <w:name w:val="Balloon Text"/>
    <w:basedOn w:val="a"/>
    <w:link w:val="a5"/>
    <w:uiPriority w:val="99"/>
    <w:semiHidden/>
    <w:unhideWhenUsed/>
    <w:rsid w:val="00F812FD"/>
    <w:rPr>
      <w:sz w:val="18"/>
      <w:szCs w:val="18"/>
    </w:rPr>
  </w:style>
  <w:style w:type="character" w:customStyle="1" w:styleId="a5">
    <w:name w:val="批注框文本 字符"/>
    <w:basedOn w:val="a0"/>
    <w:link w:val="a4"/>
    <w:uiPriority w:val="99"/>
    <w:semiHidden/>
    <w:rsid w:val="00F812FD"/>
    <w:rPr>
      <w:sz w:val="18"/>
      <w:szCs w:val="18"/>
    </w:rPr>
  </w:style>
  <w:style w:type="paragraph" w:styleId="a6">
    <w:name w:val="header"/>
    <w:basedOn w:val="a"/>
    <w:link w:val="a7"/>
    <w:uiPriority w:val="99"/>
    <w:unhideWhenUsed/>
    <w:rsid w:val="00C60EEF"/>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C60EEF"/>
    <w:rPr>
      <w:sz w:val="18"/>
      <w:szCs w:val="18"/>
    </w:rPr>
  </w:style>
  <w:style w:type="paragraph" w:styleId="a8">
    <w:name w:val="footer"/>
    <w:basedOn w:val="a"/>
    <w:link w:val="a9"/>
    <w:uiPriority w:val="99"/>
    <w:unhideWhenUsed/>
    <w:rsid w:val="00C60EEF"/>
    <w:pPr>
      <w:tabs>
        <w:tab w:val="center" w:pos="4153"/>
        <w:tab w:val="right" w:pos="8306"/>
      </w:tabs>
      <w:snapToGrid w:val="0"/>
      <w:jc w:val="left"/>
    </w:pPr>
    <w:rPr>
      <w:sz w:val="18"/>
      <w:szCs w:val="18"/>
    </w:rPr>
  </w:style>
  <w:style w:type="character" w:customStyle="1" w:styleId="a9">
    <w:name w:val="页脚 字符"/>
    <w:basedOn w:val="a0"/>
    <w:link w:val="a8"/>
    <w:uiPriority w:val="99"/>
    <w:rsid w:val="00C60EEF"/>
    <w:rPr>
      <w:sz w:val="18"/>
      <w:szCs w:val="18"/>
    </w:rPr>
  </w:style>
  <w:style w:type="paragraph" w:styleId="aa">
    <w:name w:val="Date"/>
    <w:basedOn w:val="a"/>
    <w:next w:val="a"/>
    <w:link w:val="ab"/>
    <w:uiPriority w:val="99"/>
    <w:semiHidden/>
    <w:unhideWhenUsed/>
    <w:rsid w:val="002B4FBA"/>
    <w:pPr>
      <w:ind w:leftChars="2500" w:left="100"/>
    </w:pPr>
  </w:style>
  <w:style w:type="character" w:customStyle="1" w:styleId="ab">
    <w:name w:val="日期 字符"/>
    <w:basedOn w:val="a0"/>
    <w:link w:val="aa"/>
    <w:uiPriority w:val="99"/>
    <w:semiHidden/>
    <w:rsid w:val="002B4FBA"/>
  </w:style>
  <w:style w:type="paragraph" w:customStyle="1" w:styleId="11">
    <w:name w:val="纯文本1"/>
    <w:basedOn w:val="a"/>
    <w:uiPriority w:val="99"/>
    <w:rsid w:val="00023EB7"/>
    <w:pPr>
      <w:adjustRightInd w:val="0"/>
      <w:snapToGrid w:val="0"/>
      <w:spacing w:line="360" w:lineRule="auto"/>
      <w:ind w:firstLineChars="200" w:firstLine="640"/>
    </w:pPr>
    <w:rPr>
      <w:rFonts w:ascii="宋体" w:eastAsia="宋体" w:hAnsi="Courier New" w:cs="Times New Roman"/>
      <w:sz w:val="32"/>
      <w:szCs w:val="32"/>
    </w:rPr>
  </w:style>
  <w:style w:type="character" w:customStyle="1" w:styleId="10">
    <w:name w:val="标题 1 字符"/>
    <w:basedOn w:val="a0"/>
    <w:link w:val="1"/>
    <w:uiPriority w:val="9"/>
    <w:rsid w:val="008C5915"/>
    <w:rPr>
      <w:b/>
      <w:bCs/>
      <w:kern w:val="44"/>
      <w:sz w:val="44"/>
      <w:szCs w:val="44"/>
    </w:rPr>
  </w:style>
  <w:style w:type="paragraph" w:styleId="TOC">
    <w:name w:val="TOC Heading"/>
    <w:basedOn w:val="1"/>
    <w:next w:val="a"/>
    <w:uiPriority w:val="39"/>
    <w:unhideWhenUsed/>
    <w:qFormat/>
    <w:rsid w:val="008C5915"/>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21">
    <w:name w:val="toc 2"/>
    <w:basedOn w:val="a"/>
    <w:next w:val="a"/>
    <w:autoRedefine/>
    <w:uiPriority w:val="39"/>
    <w:unhideWhenUsed/>
    <w:rsid w:val="008C5915"/>
    <w:pPr>
      <w:widowControl/>
      <w:spacing w:after="100" w:line="259" w:lineRule="auto"/>
      <w:ind w:left="220"/>
      <w:jc w:val="left"/>
    </w:pPr>
    <w:rPr>
      <w:rFonts w:cs="Times New Roman"/>
      <w:kern w:val="0"/>
      <w:sz w:val="22"/>
    </w:rPr>
  </w:style>
  <w:style w:type="paragraph" w:styleId="12">
    <w:name w:val="toc 1"/>
    <w:basedOn w:val="a"/>
    <w:next w:val="a"/>
    <w:autoRedefine/>
    <w:uiPriority w:val="39"/>
    <w:unhideWhenUsed/>
    <w:rsid w:val="008C5915"/>
    <w:pPr>
      <w:widowControl/>
      <w:spacing w:after="100" w:line="259" w:lineRule="auto"/>
      <w:jc w:val="left"/>
    </w:pPr>
    <w:rPr>
      <w:rFonts w:cs="Times New Roman"/>
      <w:kern w:val="0"/>
      <w:sz w:val="22"/>
    </w:rPr>
  </w:style>
  <w:style w:type="paragraph" w:styleId="31">
    <w:name w:val="toc 3"/>
    <w:basedOn w:val="a"/>
    <w:next w:val="a"/>
    <w:autoRedefine/>
    <w:uiPriority w:val="39"/>
    <w:unhideWhenUsed/>
    <w:rsid w:val="008C5915"/>
    <w:pPr>
      <w:widowControl/>
      <w:spacing w:after="100" w:line="259" w:lineRule="auto"/>
      <w:ind w:left="440"/>
      <w:jc w:val="left"/>
    </w:pPr>
    <w:rPr>
      <w:rFonts w:cs="Times New Roman"/>
      <w:kern w:val="0"/>
      <w:sz w:val="22"/>
    </w:rPr>
  </w:style>
  <w:style w:type="character" w:customStyle="1" w:styleId="20">
    <w:name w:val="标题 2 字符"/>
    <w:basedOn w:val="a0"/>
    <w:link w:val="2"/>
    <w:uiPriority w:val="9"/>
    <w:rsid w:val="008C5915"/>
    <w:rPr>
      <w:rFonts w:asciiTheme="majorHAnsi" w:eastAsiaTheme="majorEastAsia" w:hAnsiTheme="majorHAnsi" w:cstheme="majorBidi"/>
      <w:b/>
      <w:bCs/>
      <w:sz w:val="32"/>
      <w:szCs w:val="32"/>
    </w:rPr>
  </w:style>
  <w:style w:type="character" w:customStyle="1" w:styleId="30">
    <w:name w:val="标题 3 字符"/>
    <w:basedOn w:val="a0"/>
    <w:link w:val="3"/>
    <w:uiPriority w:val="9"/>
    <w:rsid w:val="008C5915"/>
    <w:rPr>
      <w:b/>
      <w:bCs/>
      <w:sz w:val="32"/>
      <w:szCs w:val="32"/>
    </w:rPr>
  </w:style>
  <w:style w:type="character" w:styleId="ac">
    <w:name w:val="Hyperlink"/>
    <w:basedOn w:val="a0"/>
    <w:uiPriority w:val="99"/>
    <w:unhideWhenUsed/>
    <w:rsid w:val="008C5915"/>
    <w:rPr>
      <w:color w:val="0563C1" w:themeColor="hyperlink"/>
      <w:u w:val="single"/>
    </w:rPr>
  </w:style>
  <w:style w:type="paragraph" w:customStyle="1" w:styleId="p0">
    <w:name w:val="p0"/>
    <w:basedOn w:val="a"/>
    <w:uiPriority w:val="99"/>
    <w:qFormat/>
    <w:rsid w:val="006C625F"/>
    <w:pPr>
      <w:ind w:firstLine="420"/>
    </w:pPr>
    <w:rPr>
      <w:rFonts w:ascii="仿宋_GB2312" w:eastAsia="宋体" w:hAnsi="Times New Roman" w:cs="仿宋_GB2312"/>
      <w:kern w:val="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989988">
      <w:bodyDiv w:val="1"/>
      <w:marLeft w:val="0"/>
      <w:marRight w:val="0"/>
      <w:marTop w:val="0"/>
      <w:marBottom w:val="0"/>
      <w:divBdr>
        <w:top w:val="none" w:sz="0" w:space="0" w:color="auto"/>
        <w:left w:val="none" w:sz="0" w:space="0" w:color="auto"/>
        <w:bottom w:val="none" w:sz="0" w:space="0" w:color="auto"/>
        <w:right w:val="none" w:sz="0" w:space="0" w:color="auto"/>
      </w:divBdr>
    </w:div>
    <w:div w:id="1253512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54BC9D-BB5A-4E5F-991A-84CB01328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25</Pages>
  <Words>1734</Words>
  <Characters>9885</Characters>
  <Application>Microsoft Office Word</Application>
  <DocSecurity>0</DocSecurity>
  <Lines>82</Lines>
  <Paragraphs>23</Paragraphs>
  <ScaleCrop>false</ScaleCrop>
  <Company/>
  <LinksUpToDate>false</LinksUpToDate>
  <CharactersWithSpaces>11596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ChiBo</dc:creator>
  <cp:keywords/>
  <dc:description/>
  <cp:lastModifiedBy>w</cp:lastModifiedBy>
  <cp:revision>101</cp:revision>
  <cp:lastPrinted>2020-04-27T01:26:00Z</cp:lastPrinted>
  <dcterms:created xsi:type="dcterms:W3CDTF">2019-05-13T03:21:00Z</dcterms:created>
  <dcterms:modified xsi:type="dcterms:W3CDTF">2020-04-27T02:01:00Z</dcterms:modified>
</cp:coreProperties>
</file>